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92EC" w14:textId="0BA7C9A5" w:rsidR="00F34064" w:rsidRPr="008D3B6F" w:rsidRDefault="00A2739F" w:rsidP="004E35C4">
      <w:pPr>
        <w:ind w:left="1"/>
        <w:jc w:val="both"/>
        <w:rPr>
          <w:rFonts w:ascii="Arial" w:hAnsi="Arial" w:cs="Arial"/>
          <w:b/>
          <w:sz w:val="22"/>
          <w:szCs w:val="22"/>
        </w:rPr>
      </w:pPr>
      <w:r w:rsidRPr="008D3B6F">
        <w:rPr>
          <w:rFonts w:ascii="Arial" w:hAnsi="Arial" w:cs="Arial"/>
          <w:b/>
          <w:sz w:val="22"/>
          <w:szCs w:val="22"/>
        </w:rPr>
        <w:t>Musterarbeitsvertrag</w:t>
      </w:r>
      <w:r w:rsidR="00C940B9">
        <w:rPr>
          <w:rFonts w:ascii="Arial" w:hAnsi="Arial" w:cs="Arial"/>
          <w:b/>
          <w:sz w:val="22"/>
          <w:szCs w:val="22"/>
        </w:rPr>
        <w:t xml:space="preserve"> zur AVB</w:t>
      </w:r>
      <w:r w:rsidR="00362933">
        <w:rPr>
          <w:rFonts w:ascii="Arial" w:hAnsi="Arial" w:cs="Arial"/>
          <w:b/>
          <w:sz w:val="22"/>
          <w:szCs w:val="22"/>
        </w:rPr>
        <w:t xml:space="preserve"> II</w:t>
      </w:r>
      <w:r w:rsidR="00C940B9">
        <w:rPr>
          <w:rFonts w:ascii="Arial" w:hAnsi="Arial" w:cs="Arial"/>
          <w:b/>
          <w:sz w:val="22"/>
          <w:szCs w:val="22"/>
        </w:rPr>
        <w:t xml:space="preserve"> – Arbeitsvertragsbedingungen, </w:t>
      </w:r>
      <w:r w:rsidR="00900DC2">
        <w:rPr>
          <w:rFonts w:ascii="Arial" w:hAnsi="Arial" w:cs="Arial"/>
          <w:b/>
          <w:sz w:val="22"/>
          <w:szCs w:val="22"/>
        </w:rPr>
        <w:t>4</w:t>
      </w:r>
      <w:r w:rsidR="0027164B">
        <w:rPr>
          <w:rFonts w:ascii="Arial" w:hAnsi="Arial" w:cs="Arial"/>
          <w:b/>
          <w:sz w:val="22"/>
          <w:szCs w:val="22"/>
        </w:rPr>
        <w:t>.</w:t>
      </w:r>
      <w:r w:rsidR="00C940B9">
        <w:rPr>
          <w:rFonts w:ascii="Arial" w:hAnsi="Arial" w:cs="Arial"/>
          <w:b/>
          <w:sz w:val="22"/>
          <w:szCs w:val="22"/>
        </w:rPr>
        <w:t xml:space="preserve"> Auflage 2020</w:t>
      </w:r>
    </w:p>
    <w:p w14:paraId="17CA5F25" w14:textId="77777777" w:rsidR="00F34064" w:rsidRPr="008D3B6F" w:rsidRDefault="00F34064" w:rsidP="004E35C4">
      <w:pPr>
        <w:jc w:val="both"/>
        <w:rPr>
          <w:rFonts w:ascii="Arial" w:hAnsi="Arial" w:cs="Arial"/>
          <w:b/>
          <w:i/>
          <w:sz w:val="22"/>
          <w:szCs w:val="22"/>
        </w:rPr>
      </w:pPr>
    </w:p>
    <w:p w14:paraId="49B0DC11" w14:textId="77777777" w:rsidR="00F34064" w:rsidRPr="008D3B6F" w:rsidRDefault="00F34064" w:rsidP="004E35C4">
      <w:pPr>
        <w:jc w:val="both"/>
        <w:outlineLvl w:val="0"/>
        <w:rPr>
          <w:rFonts w:ascii="Arial" w:hAnsi="Arial" w:cs="Arial"/>
          <w:b/>
          <w:sz w:val="22"/>
          <w:szCs w:val="22"/>
          <w:u w:val="single"/>
        </w:rPr>
      </w:pPr>
      <w:r w:rsidRPr="008D3B6F">
        <w:rPr>
          <w:rFonts w:ascii="Arial" w:hAnsi="Arial" w:cs="Arial"/>
          <w:b/>
          <w:sz w:val="22"/>
          <w:szCs w:val="22"/>
          <w:u w:val="single"/>
        </w:rPr>
        <w:t>Verwendungshinweis:</w:t>
      </w:r>
    </w:p>
    <w:p w14:paraId="20F758E9" w14:textId="2ECFB8D2" w:rsidR="00F34064" w:rsidRPr="008D3B6F" w:rsidRDefault="00F34064" w:rsidP="004E35C4">
      <w:pPr>
        <w:jc w:val="both"/>
        <w:outlineLvl w:val="0"/>
        <w:rPr>
          <w:rFonts w:ascii="Arial" w:hAnsi="Arial" w:cs="Arial"/>
          <w:sz w:val="22"/>
          <w:szCs w:val="22"/>
        </w:rPr>
      </w:pPr>
      <w:r w:rsidRPr="008D3B6F">
        <w:rPr>
          <w:rFonts w:ascii="Arial" w:hAnsi="Arial" w:cs="Arial"/>
          <w:sz w:val="22"/>
          <w:szCs w:val="22"/>
        </w:rPr>
        <w:t xml:space="preserve">Bei dem nachfolgenden Arbeitsvertrag handelt es sich um ein Muster, das die wichtigsten </w:t>
      </w:r>
      <w:r w:rsidR="006170F0">
        <w:rPr>
          <w:rFonts w:ascii="Arial" w:hAnsi="Arial" w:cs="Arial"/>
          <w:sz w:val="22"/>
          <w:szCs w:val="22"/>
        </w:rPr>
        <w:t>arbeits</w:t>
      </w:r>
      <w:r w:rsidRPr="008D3B6F">
        <w:rPr>
          <w:rFonts w:ascii="Arial" w:hAnsi="Arial" w:cs="Arial"/>
          <w:sz w:val="22"/>
          <w:szCs w:val="22"/>
        </w:rPr>
        <w:t xml:space="preserve">vertraglichen Regelungen entsprechend dem aktuellen Stand der Rechtsprechung und Gesetzgebung berücksichtigt. </w:t>
      </w:r>
      <w:r w:rsidR="00DA5D41">
        <w:rPr>
          <w:rFonts w:ascii="Arial" w:hAnsi="Arial" w:cs="Arial"/>
          <w:sz w:val="22"/>
          <w:szCs w:val="22"/>
        </w:rPr>
        <w:t>Z</w:t>
      </w:r>
      <w:r w:rsidRPr="008D3B6F">
        <w:rPr>
          <w:rFonts w:ascii="Arial" w:hAnsi="Arial" w:cs="Arial"/>
          <w:sz w:val="22"/>
          <w:szCs w:val="22"/>
        </w:rPr>
        <w:t>u beachten</w:t>
      </w:r>
      <w:r w:rsidR="00DA5D41">
        <w:rPr>
          <w:rFonts w:ascii="Arial" w:hAnsi="Arial" w:cs="Arial"/>
          <w:sz w:val="22"/>
          <w:szCs w:val="22"/>
        </w:rPr>
        <w:t xml:space="preserve"> ist</w:t>
      </w:r>
      <w:r w:rsidRPr="008D3B6F">
        <w:rPr>
          <w:rFonts w:ascii="Arial" w:hAnsi="Arial" w:cs="Arial"/>
          <w:sz w:val="22"/>
          <w:szCs w:val="22"/>
        </w:rPr>
        <w:t xml:space="preserve">, dass dieses Muster nicht unbesehen verwendet werden kann, sondern einzelfallbezogene Ergänzungen und Anpassungen erforderlich sind. Hierzu enthält das Muster mit „…“ gekennzeichnete Auslassungen sowie weiterführende Hinweise in den Fußnoten. Je </w:t>
      </w:r>
      <w:proofErr w:type="spellStart"/>
      <w:r w:rsidRPr="008D3B6F">
        <w:rPr>
          <w:rFonts w:ascii="Arial" w:hAnsi="Arial" w:cs="Arial"/>
          <w:sz w:val="22"/>
          <w:szCs w:val="22"/>
        </w:rPr>
        <w:t>nach</w:t>
      </w:r>
      <w:r w:rsidR="00DA5D41">
        <w:rPr>
          <w:rFonts w:ascii="Arial" w:hAnsi="Arial" w:cs="Arial"/>
          <w:sz w:val="22"/>
          <w:szCs w:val="22"/>
        </w:rPr>
        <w:t xml:space="preserve"> </w:t>
      </w:r>
      <w:r w:rsidRPr="008D3B6F">
        <w:rPr>
          <w:rFonts w:ascii="Arial" w:hAnsi="Arial" w:cs="Arial"/>
          <w:sz w:val="22"/>
          <w:szCs w:val="22"/>
        </w:rPr>
        <w:t>dem</w:t>
      </w:r>
      <w:proofErr w:type="spellEnd"/>
      <w:r w:rsidRPr="008D3B6F">
        <w:rPr>
          <w:rFonts w:ascii="Arial" w:hAnsi="Arial" w:cs="Arial"/>
          <w:sz w:val="22"/>
          <w:szCs w:val="22"/>
        </w:rPr>
        <w:t>, ob es sich um ein sachgrundlos, sach</w:t>
      </w:r>
      <w:r w:rsidR="007A6C8A">
        <w:rPr>
          <w:rFonts w:ascii="Arial" w:hAnsi="Arial" w:cs="Arial"/>
          <w:sz w:val="22"/>
          <w:szCs w:val="22"/>
        </w:rPr>
        <w:t>grund</w:t>
      </w:r>
      <w:r w:rsidRPr="008D3B6F">
        <w:rPr>
          <w:rFonts w:ascii="Arial" w:hAnsi="Arial" w:cs="Arial"/>
          <w:sz w:val="22"/>
          <w:szCs w:val="22"/>
        </w:rPr>
        <w:t>- oder zweckbefristetes oder um ein unbefristetes Arbeitsverhältnis handelt, werden in Ziff</w:t>
      </w:r>
      <w:r w:rsidR="00566BCE">
        <w:rPr>
          <w:rFonts w:ascii="Arial" w:hAnsi="Arial" w:cs="Arial"/>
          <w:sz w:val="22"/>
          <w:szCs w:val="22"/>
        </w:rPr>
        <w:t>er</w:t>
      </w:r>
      <w:r w:rsidRPr="008D3B6F">
        <w:rPr>
          <w:rFonts w:ascii="Arial" w:hAnsi="Arial" w:cs="Arial"/>
          <w:sz w:val="22"/>
          <w:szCs w:val="22"/>
        </w:rPr>
        <w:t xml:space="preserve"> 3 (sich gegenseitig ausschließende) Formulierungsvorschläge gemacht. Die nicht einschlägigen Varianten sind, ebenso wie die Fußnoten, vor A</w:t>
      </w:r>
      <w:r w:rsidR="00566BCE">
        <w:rPr>
          <w:rFonts w:ascii="Arial" w:hAnsi="Arial" w:cs="Arial"/>
          <w:sz w:val="22"/>
          <w:szCs w:val="22"/>
        </w:rPr>
        <w:t>usfertigung des Arbeitsvertrags</w:t>
      </w:r>
      <w:r w:rsidRPr="008D3B6F">
        <w:rPr>
          <w:rFonts w:ascii="Arial" w:hAnsi="Arial" w:cs="Arial"/>
          <w:sz w:val="22"/>
          <w:szCs w:val="22"/>
        </w:rPr>
        <w:t xml:space="preserve"> zu entfernen. Das Muster kann zuletzt naturgemäß eine umfassende rechtliche Beratung im Einzelfall nicht ersetzen. Dies gilt insbesondere für zusätzliche, zwischen den Vertragsparteien individuell vereinbar</w:t>
      </w:r>
      <w:r w:rsidR="00DA5D41">
        <w:rPr>
          <w:rFonts w:ascii="Arial" w:hAnsi="Arial" w:cs="Arial"/>
          <w:sz w:val="22"/>
          <w:szCs w:val="22"/>
        </w:rPr>
        <w:t>te</w:t>
      </w:r>
      <w:r w:rsidRPr="008D3B6F">
        <w:rPr>
          <w:rFonts w:ascii="Arial" w:hAnsi="Arial" w:cs="Arial"/>
          <w:sz w:val="22"/>
          <w:szCs w:val="22"/>
        </w:rPr>
        <w:t xml:space="preserve"> Regelungen sowie für geänderte (rechtliche) Rahmenbedingungen, auf die noch nicht durch Anpassung des Musters reagiert werden konnte. Trotz sorgfältiger Bearbeitung haftet der Gesamtverband jedoch nicht für Schäden, die durch oder im Zusammenhang mit der Benutzung dieses Vertragsmusters entstehen. </w:t>
      </w:r>
    </w:p>
    <w:p w14:paraId="4C1AA93A" w14:textId="77777777" w:rsidR="00F34064" w:rsidRPr="008D3B6F" w:rsidRDefault="00F34064" w:rsidP="004E35C4">
      <w:pPr>
        <w:jc w:val="both"/>
        <w:rPr>
          <w:rFonts w:ascii="Arial" w:hAnsi="Arial" w:cs="Arial"/>
          <w:b/>
          <w:i/>
          <w:sz w:val="22"/>
          <w:szCs w:val="22"/>
        </w:rPr>
      </w:pPr>
    </w:p>
    <w:p w14:paraId="241EEBD8" w14:textId="77777777" w:rsidR="00A2739F" w:rsidRPr="008D3B6F" w:rsidRDefault="00A2739F" w:rsidP="004E35C4">
      <w:pPr>
        <w:jc w:val="both"/>
        <w:outlineLvl w:val="0"/>
        <w:rPr>
          <w:rFonts w:ascii="Arial" w:hAnsi="Arial" w:cs="Arial"/>
          <w:b/>
          <w:sz w:val="22"/>
          <w:szCs w:val="22"/>
        </w:rPr>
      </w:pPr>
    </w:p>
    <w:p w14:paraId="35DAF3F5" w14:textId="6663A109" w:rsidR="00F34064" w:rsidRPr="008D3B6F" w:rsidRDefault="00F34064" w:rsidP="004E35C4">
      <w:pPr>
        <w:jc w:val="both"/>
        <w:outlineLvl w:val="0"/>
        <w:rPr>
          <w:rFonts w:ascii="Arial" w:hAnsi="Arial" w:cs="Arial"/>
          <w:b/>
          <w:sz w:val="22"/>
          <w:szCs w:val="22"/>
        </w:rPr>
      </w:pPr>
      <w:r w:rsidRPr="008D3B6F">
        <w:rPr>
          <w:rFonts w:ascii="Arial" w:hAnsi="Arial" w:cs="Arial"/>
          <w:b/>
          <w:sz w:val="22"/>
          <w:szCs w:val="22"/>
        </w:rPr>
        <w:t>ARBEITSVERTRAG (AVB</w:t>
      </w:r>
      <w:r w:rsidR="00362933">
        <w:rPr>
          <w:rFonts w:ascii="Arial" w:hAnsi="Arial" w:cs="Arial"/>
          <w:b/>
          <w:sz w:val="22"/>
          <w:szCs w:val="22"/>
        </w:rPr>
        <w:t xml:space="preserve"> II</w:t>
      </w:r>
      <w:r w:rsidRPr="008D3B6F">
        <w:rPr>
          <w:rFonts w:ascii="Arial" w:hAnsi="Arial" w:cs="Arial"/>
          <w:b/>
          <w:sz w:val="22"/>
          <w:szCs w:val="22"/>
        </w:rPr>
        <w:t>)</w:t>
      </w:r>
    </w:p>
    <w:p w14:paraId="2BCDC856" w14:textId="77777777" w:rsidR="00F34064" w:rsidRPr="008D3B6F" w:rsidRDefault="00F34064" w:rsidP="004E35C4">
      <w:pPr>
        <w:jc w:val="both"/>
        <w:outlineLvl w:val="0"/>
        <w:rPr>
          <w:rFonts w:ascii="Arial" w:hAnsi="Arial" w:cs="Arial"/>
          <w:b/>
          <w:sz w:val="22"/>
          <w:szCs w:val="22"/>
        </w:rPr>
      </w:pPr>
    </w:p>
    <w:p w14:paraId="108B45EA" w14:textId="77777777" w:rsidR="00F34064" w:rsidRPr="008D3B6F" w:rsidRDefault="00F34064" w:rsidP="004E35C4">
      <w:pPr>
        <w:jc w:val="both"/>
        <w:outlineLvl w:val="0"/>
        <w:rPr>
          <w:rFonts w:ascii="Arial" w:hAnsi="Arial" w:cs="Arial"/>
          <w:sz w:val="22"/>
          <w:szCs w:val="22"/>
        </w:rPr>
      </w:pPr>
      <w:r w:rsidRPr="008D3B6F">
        <w:rPr>
          <w:rFonts w:ascii="Arial" w:hAnsi="Arial" w:cs="Arial"/>
          <w:sz w:val="22"/>
          <w:szCs w:val="22"/>
        </w:rPr>
        <w:t>Zwischen</w:t>
      </w:r>
    </w:p>
    <w:p w14:paraId="4A05DE1A" w14:textId="77777777" w:rsidR="00F34064" w:rsidRPr="008D3B6F" w:rsidRDefault="00F34064" w:rsidP="004E35C4">
      <w:pPr>
        <w:jc w:val="both"/>
        <w:outlineLvl w:val="0"/>
        <w:rPr>
          <w:rFonts w:ascii="Arial" w:hAnsi="Arial" w:cs="Arial"/>
          <w:sz w:val="22"/>
          <w:szCs w:val="22"/>
        </w:rPr>
      </w:pPr>
    </w:p>
    <w:p w14:paraId="5E2658D8"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 </w:t>
      </w:r>
    </w:p>
    <w:p w14:paraId="0CB8AF04" w14:textId="77777777" w:rsidR="00A2739F" w:rsidRPr="008D3B6F" w:rsidRDefault="00A2739F" w:rsidP="004E35C4">
      <w:pPr>
        <w:jc w:val="both"/>
        <w:rPr>
          <w:rFonts w:ascii="Arial" w:hAnsi="Arial" w:cs="Arial"/>
          <w:sz w:val="22"/>
          <w:szCs w:val="22"/>
        </w:rPr>
      </w:pPr>
    </w:p>
    <w:p w14:paraId="002B48AA"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nachstehend als Arbeitgeber bezeichnet</w:t>
      </w:r>
    </w:p>
    <w:p w14:paraId="178F4E58" w14:textId="77777777" w:rsidR="00F34064" w:rsidRPr="008D3B6F" w:rsidRDefault="00F34064" w:rsidP="004E35C4">
      <w:pPr>
        <w:jc w:val="both"/>
        <w:rPr>
          <w:rFonts w:ascii="Arial" w:hAnsi="Arial" w:cs="Arial"/>
          <w:sz w:val="22"/>
          <w:szCs w:val="22"/>
        </w:rPr>
      </w:pPr>
    </w:p>
    <w:p w14:paraId="6FBD3C5E"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und </w:t>
      </w:r>
    </w:p>
    <w:p w14:paraId="49C1C569" w14:textId="77777777" w:rsidR="00F34064" w:rsidRPr="008D3B6F" w:rsidRDefault="00F34064" w:rsidP="004E35C4">
      <w:pPr>
        <w:jc w:val="both"/>
        <w:rPr>
          <w:rFonts w:ascii="Arial" w:hAnsi="Arial" w:cs="Arial"/>
          <w:sz w:val="22"/>
          <w:szCs w:val="22"/>
        </w:rPr>
      </w:pPr>
    </w:p>
    <w:p w14:paraId="29BF2257"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Herrn/Frau …</w:t>
      </w:r>
    </w:p>
    <w:p w14:paraId="24952B3D" w14:textId="77777777" w:rsidR="00F34064" w:rsidRPr="008D3B6F" w:rsidRDefault="00F34064" w:rsidP="004E35C4">
      <w:pPr>
        <w:jc w:val="both"/>
        <w:rPr>
          <w:rFonts w:ascii="Arial" w:hAnsi="Arial" w:cs="Arial"/>
          <w:sz w:val="22"/>
          <w:szCs w:val="22"/>
        </w:rPr>
      </w:pPr>
    </w:p>
    <w:p w14:paraId="09A88F84"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geboren am …</w:t>
      </w:r>
    </w:p>
    <w:p w14:paraId="229671F4" w14:textId="77777777" w:rsidR="00F34064" w:rsidRPr="008D3B6F" w:rsidRDefault="00F34064" w:rsidP="004E35C4">
      <w:pPr>
        <w:jc w:val="both"/>
        <w:rPr>
          <w:rFonts w:ascii="Arial" w:hAnsi="Arial" w:cs="Arial"/>
          <w:sz w:val="22"/>
          <w:szCs w:val="22"/>
        </w:rPr>
      </w:pPr>
    </w:p>
    <w:p w14:paraId="009E5D8F"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wohnhaft …</w:t>
      </w:r>
    </w:p>
    <w:p w14:paraId="5677E81A" w14:textId="77777777" w:rsidR="00F34064" w:rsidRPr="008D3B6F" w:rsidRDefault="00F34064" w:rsidP="004E35C4">
      <w:pPr>
        <w:jc w:val="both"/>
        <w:rPr>
          <w:rFonts w:ascii="Arial" w:hAnsi="Arial" w:cs="Arial"/>
          <w:sz w:val="22"/>
          <w:szCs w:val="22"/>
        </w:rPr>
      </w:pPr>
    </w:p>
    <w:p w14:paraId="51100D47"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nachstehend als Mitarbeiter*in bezeichnet</w:t>
      </w:r>
    </w:p>
    <w:p w14:paraId="6FDA4E4F" w14:textId="77777777" w:rsidR="00F34064" w:rsidRPr="008D3B6F" w:rsidRDefault="00F34064" w:rsidP="004E35C4">
      <w:pPr>
        <w:jc w:val="both"/>
        <w:rPr>
          <w:rFonts w:ascii="Arial" w:hAnsi="Arial" w:cs="Arial"/>
          <w:sz w:val="22"/>
          <w:szCs w:val="22"/>
        </w:rPr>
      </w:pPr>
    </w:p>
    <w:p w14:paraId="24FB0DA9"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wird folgendes vereinbart: </w:t>
      </w:r>
    </w:p>
    <w:p w14:paraId="4E47C1AB" w14:textId="77777777" w:rsidR="00F34064" w:rsidRPr="008D3B6F" w:rsidRDefault="00F34064" w:rsidP="004E35C4">
      <w:pPr>
        <w:jc w:val="both"/>
        <w:rPr>
          <w:rFonts w:ascii="Arial" w:hAnsi="Arial" w:cs="Arial"/>
          <w:sz w:val="22"/>
          <w:szCs w:val="22"/>
        </w:rPr>
      </w:pPr>
    </w:p>
    <w:p w14:paraId="598EDD9C" w14:textId="1725C8B0" w:rsidR="00F34064" w:rsidRPr="008D3B6F" w:rsidRDefault="00F34064" w:rsidP="004E35C4">
      <w:pPr>
        <w:jc w:val="both"/>
        <w:rPr>
          <w:rFonts w:ascii="Arial" w:hAnsi="Arial" w:cs="Arial"/>
          <w:b/>
          <w:sz w:val="22"/>
          <w:szCs w:val="22"/>
        </w:rPr>
      </w:pPr>
      <w:r w:rsidRPr="008D3B6F">
        <w:rPr>
          <w:rFonts w:ascii="Arial" w:hAnsi="Arial" w:cs="Arial"/>
          <w:b/>
          <w:sz w:val="22"/>
          <w:szCs w:val="22"/>
        </w:rPr>
        <w:t>1. Inbezugnahme der AVB</w:t>
      </w:r>
      <w:r w:rsidR="00362933">
        <w:rPr>
          <w:rFonts w:ascii="Arial" w:hAnsi="Arial" w:cs="Arial"/>
          <w:b/>
          <w:sz w:val="22"/>
          <w:szCs w:val="22"/>
        </w:rPr>
        <w:t xml:space="preserve"> II</w:t>
      </w:r>
    </w:p>
    <w:p w14:paraId="58D8A035" w14:textId="77777777" w:rsidR="00F34064" w:rsidRPr="008D3B6F" w:rsidRDefault="00F34064" w:rsidP="004E35C4">
      <w:pPr>
        <w:jc w:val="both"/>
        <w:rPr>
          <w:rFonts w:ascii="Arial" w:hAnsi="Arial" w:cs="Arial"/>
          <w:b/>
          <w:sz w:val="22"/>
          <w:szCs w:val="22"/>
        </w:rPr>
      </w:pPr>
    </w:p>
    <w:p w14:paraId="0986F8BC" w14:textId="1F90C96D" w:rsidR="00F34064" w:rsidRPr="008D3B6F" w:rsidRDefault="00F34064" w:rsidP="004E35C4">
      <w:pPr>
        <w:jc w:val="both"/>
        <w:rPr>
          <w:rFonts w:ascii="Arial" w:hAnsi="Arial" w:cs="Arial"/>
          <w:sz w:val="22"/>
          <w:szCs w:val="22"/>
        </w:rPr>
      </w:pPr>
      <w:r w:rsidRPr="008D3B6F">
        <w:rPr>
          <w:rFonts w:ascii="Arial" w:hAnsi="Arial" w:cs="Arial"/>
          <w:sz w:val="22"/>
          <w:szCs w:val="22"/>
        </w:rPr>
        <w:t>Soweit nachstehend nichts anderes vereinbart ist, gelten für das Arbeitsverhältnis die vom Deutschen Paritätischen Wohlfahrtsverband - Gesamtverband e. V. herausgegebenen AVB</w:t>
      </w:r>
      <w:r w:rsidR="00362933">
        <w:rPr>
          <w:rFonts w:ascii="Arial" w:hAnsi="Arial" w:cs="Arial"/>
          <w:sz w:val="22"/>
          <w:szCs w:val="22"/>
        </w:rPr>
        <w:t xml:space="preserve"> II</w:t>
      </w:r>
      <w:r w:rsidRPr="008D3B6F">
        <w:rPr>
          <w:rFonts w:ascii="Arial" w:hAnsi="Arial" w:cs="Arial"/>
          <w:sz w:val="22"/>
          <w:szCs w:val="22"/>
        </w:rPr>
        <w:t xml:space="preserve"> (Arbeitsvertragsbedingungen) in der jeweils geltenden Fassung.</w:t>
      </w:r>
    </w:p>
    <w:p w14:paraId="1A00F1DB" w14:textId="77777777" w:rsidR="00F34064" w:rsidRPr="008D3B6F" w:rsidRDefault="00F34064" w:rsidP="004E35C4">
      <w:pPr>
        <w:jc w:val="both"/>
        <w:rPr>
          <w:rFonts w:ascii="Arial" w:hAnsi="Arial" w:cs="Arial"/>
          <w:sz w:val="22"/>
          <w:szCs w:val="22"/>
        </w:rPr>
      </w:pPr>
    </w:p>
    <w:p w14:paraId="05B2CE62"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2. Tätigkeit und Arbeitsort</w:t>
      </w:r>
    </w:p>
    <w:p w14:paraId="37A43DE0" w14:textId="77777777" w:rsidR="00F34064" w:rsidRPr="008D3B6F" w:rsidRDefault="00F34064" w:rsidP="004E35C4">
      <w:pPr>
        <w:jc w:val="both"/>
        <w:rPr>
          <w:rFonts w:ascii="Arial" w:hAnsi="Arial" w:cs="Arial"/>
          <w:sz w:val="22"/>
          <w:szCs w:val="22"/>
        </w:rPr>
      </w:pPr>
    </w:p>
    <w:p w14:paraId="32E67DA9"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als … in dem Betrieb des Arbeitgebers in …(Ort) eingestellt.</w:t>
      </w:r>
    </w:p>
    <w:p w14:paraId="4F6F9A94" w14:textId="77777777" w:rsidR="00F34064" w:rsidRPr="008D3B6F" w:rsidRDefault="00F34064" w:rsidP="004E35C4">
      <w:pPr>
        <w:jc w:val="both"/>
        <w:rPr>
          <w:rFonts w:ascii="Arial" w:hAnsi="Arial" w:cs="Arial"/>
          <w:sz w:val="22"/>
          <w:szCs w:val="22"/>
        </w:rPr>
      </w:pPr>
    </w:p>
    <w:p w14:paraId="078A05F9" w14:textId="77777777" w:rsidR="00F34064" w:rsidRDefault="00F34064" w:rsidP="004E35C4">
      <w:pPr>
        <w:jc w:val="both"/>
        <w:rPr>
          <w:rFonts w:ascii="Arial" w:hAnsi="Arial" w:cs="Arial"/>
          <w:color w:val="000000"/>
          <w:sz w:val="22"/>
          <w:szCs w:val="22"/>
        </w:rPr>
      </w:pPr>
      <w:bookmarkStart w:id="0" w:name="_Hlk25592927"/>
      <w:r w:rsidRPr="008D3B6F">
        <w:rPr>
          <w:rFonts w:ascii="Arial" w:hAnsi="Arial" w:cs="Arial"/>
          <w:color w:val="000000"/>
          <w:sz w:val="22"/>
          <w:szCs w:val="22"/>
        </w:rPr>
        <w:t xml:space="preserve">Der Arbeitgeber behält sich vor, dem/der Mitarbeiter*in eine andere, ihm/ihr zumutbare, seinen/ihren Fähigkeiten und Kenntnissen entsprechende, gleichwertige Tätigkeit, auch an einem anderen Ort, zu übertragen. </w:t>
      </w:r>
    </w:p>
    <w:bookmarkEnd w:id="0"/>
    <w:p w14:paraId="65D0E515"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lastRenderedPageBreak/>
        <w:t>3. Beginn und Dauer des Arbeitsverhältnisses, Probezeit</w:t>
      </w:r>
    </w:p>
    <w:p w14:paraId="19F14334" w14:textId="77777777" w:rsidR="00F34064" w:rsidRPr="008D3B6F" w:rsidRDefault="00F34064" w:rsidP="004E35C4">
      <w:pPr>
        <w:jc w:val="both"/>
        <w:rPr>
          <w:rFonts w:ascii="Arial" w:hAnsi="Arial" w:cs="Arial"/>
          <w:sz w:val="22"/>
          <w:szCs w:val="22"/>
        </w:rPr>
      </w:pPr>
    </w:p>
    <w:p w14:paraId="57ABDCEF" w14:textId="108C2B00" w:rsidR="00F34064" w:rsidRPr="008D3B6F" w:rsidRDefault="00F34064" w:rsidP="004E35C4">
      <w:pPr>
        <w:jc w:val="both"/>
        <w:rPr>
          <w:rFonts w:ascii="Arial" w:hAnsi="Arial" w:cs="Arial"/>
          <w:sz w:val="22"/>
          <w:szCs w:val="22"/>
        </w:rPr>
      </w:pPr>
      <w:r w:rsidRPr="008D3B6F">
        <w:rPr>
          <w:rFonts w:ascii="Arial" w:hAnsi="Arial" w:cs="Arial"/>
          <w:sz w:val="22"/>
          <w:szCs w:val="22"/>
        </w:rPr>
        <w:t>Das Arbeitsverhältnis beginnt am … und wird auf unbestimmte Zeit abgeschlossen.</w:t>
      </w:r>
    </w:p>
    <w:p w14:paraId="77479BC1" w14:textId="77777777" w:rsidR="00F34064" w:rsidRPr="008D3B6F" w:rsidRDefault="00F34064" w:rsidP="004E35C4">
      <w:pPr>
        <w:jc w:val="both"/>
        <w:rPr>
          <w:rFonts w:ascii="Arial" w:hAnsi="Arial" w:cs="Arial"/>
          <w:sz w:val="22"/>
          <w:szCs w:val="22"/>
        </w:rPr>
      </w:pPr>
    </w:p>
    <w:p w14:paraId="112F40A4" w14:textId="77777777" w:rsidR="00F34064" w:rsidRPr="008D3B6F" w:rsidRDefault="00F34064" w:rsidP="004E35C4">
      <w:pPr>
        <w:jc w:val="both"/>
        <w:rPr>
          <w:rFonts w:ascii="Arial" w:hAnsi="Arial" w:cs="Arial"/>
          <w:sz w:val="22"/>
          <w:szCs w:val="22"/>
          <w:u w:val="single"/>
        </w:rPr>
      </w:pPr>
      <w:r w:rsidRPr="008D3B6F">
        <w:rPr>
          <w:rFonts w:ascii="Arial" w:hAnsi="Arial" w:cs="Arial"/>
          <w:sz w:val="22"/>
          <w:szCs w:val="22"/>
          <w:u w:val="single"/>
        </w:rPr>
        <w:t>Oder (bei Zeitbefristung ohne Sachgrund):</w:t>
      </w:r>
    </w:p>
    <w:p w14:paraId="5CCF7B10" w14:textId="10C50BB9"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für die Zeit vom … bis … befristet eingestellt.</w:t>
      </w:r>
      <w:r w:rsidRPr="008D3B6F">
        <w:rPr>
          <w:rStyle w:val="Funotenzeichen"/>
          <w:rFonts w:ascii="Arial" w:hAnsi="Arial" w:cs="Arial"/>
          <w:sz w:val="22"/>
          <w:szCs w:val="22"/>
        </w:rPr>
        <w:footnoteReference w:id="1"/>
      </w:r>
      <w:r w:rsidRPr="008D3B6F">
        <w:rPr>
          <w:rFonts w:ascii="Arial" w:hAnsi="Arial" w:cs="Arial"/>
          <w:sz w:val="22"/>
          <w:szCs w:val="22"/>
        </w:rPr>
        <w:t xml:space="preserve"> Das Arbeitsverhältnis endet automatisch mit Ablauf der Frist, ohne dass es einer Kündigung bedarf.</w:t>
      </w:r>
      <w:r w:rsidRPr="008D3B6F">
        <w:rPr>
          <w:rStyle w:val="Funotenzeichen"/>
          <w:rFonts w:ascii="Arial" w:hAnsi="Arial" w:cs="Arial"/>
          <w:sz w:val="22"/>
          <w:szCs w:val="22"/>
        </w:rPr>
        <w:footnoteReference w:id="2"/>
      </w:r>
    </w:p>
    <w:p w14:paraId="1EB10A74" w14:textId="77777777" w:rsidR="00F34064" w:rsidRPr="008D3B6F" w:rsidRDefault="00F34064" w:rsidP="004E35C4">
      <w:pPr>
        <w:jc w:val="both"/>
        <w:rPr>
          <w:rFonts w:ascii="Arial" w:hAnsi="Arial" w:cs="Arial"/>
          <w:sz w:val="22"/>
          <w:szCs w:val="22"/>
          <w:u w:val="single"/>
        </w:rPr>
      </w:pPr>
    </w:p>
    <w:p w14:paraId="08EABE5D" w14:textId="77777777" w:rsidR="00F34064" w:rsidRPr="008D3B6F" w:rsidRDefault="00F34064" w:rsidP="004E35C4">
      <w:pPr>
        <w:jc w:val="both"/>
        <w:rPr>
          <w:rFonts w:ascii="Arial" w:hAnsi="Arial" w:cs="Arial"/>
          <w:sz w:val="22"/>
          <w:szCs w:val="22"/>
          <w:u w:val="single"/>
        </w:rPr>
      </w:pPr>
      <w:r w:rsidRPr="008D3B6F">
        <w:rPr>
          <w:rFonts w:ascii="Arial" w:hAnsi="Arial" w:cs="Arial"/>
          <w:sz w:val="22"/>
          <w:szCs w:val="22"/>
          <w:u w:val="single"/>
        </w:rPr>
        <w:t xml:space="preserve">Oder (bei Zeitbefristung mit Sachgrund): </w:t>
      </w:r>
    </w:p>
    <w:p w14:paraId="3095AE6F"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für die Zeit vom … bis … befristet eingestellt. Das Arbeitsverhältnis endet automatisch mit Ablauf der Frist, ohne dass es einer Kündigung bedarf.</w:t>
      </w:r>
    </w:p>
    <w:p w14:paraId="79519816" w14:textId="77777777" w:rsidR="00F34064" w:rsidRPr="008D3B6F" w:rsidRDefault="00F34064" w:rsidP="004E35C4">
      <w:pPr>
        <w:jc w:val="both"/>
        <w:rPr>
          <w:rFonts w:ascii="Arial" w:hAnsi="Arial" w:cs="Arial"/>
          <w:sz w:val="22"/>
          <w:szCs w:val="22"/>
        </w:rPr>
      </w:pPr>
    </w:p>
    <w:p w14:paraId="4A4473EF" w14:textId="66602AB3" w:rsidR="00F34064" w:rsidRPr="008D3B6F" w:rsidRDefault="00F34064" w:rsidP="004E35C4">
      <w:pPr>
        <w:jc w:val="both"/>
        <w:rPr>
          <w:rFonts w:ascii="Arial" w:hAnsi="Arial" w:cs="Arial"/>
          <w:sz w:val="22"/>
          <w:szCs w:val="22"/>
        </w:rPr>
      </w:pPr>
      <w:r w:rsidRPr="008D3B6F">
        <w:rPr>
          <w:rFonts w:ascii="Arial" w:hAnsi="Arial" w:cs="Arial"/>
          <w:sz w:val="22"/>
          <w:szCs w:val="22"/>
        </w:rPr>
        <w:t>Die Befristung erfolgt … (z. B. zur Vertretung wegen Elternzeit, im Anschluss an die Ausbildung, Projektbefristung</w:t>
      </w:r>
      <w:r w:rsidRPr="008D3B6F">
        <w:rPr>
          <w:rStyle w:val="Funotenzeichen"/>
          <w:rFonts w:ascii="Arial" w:hAnsi="Arial" w:cs="Arial"/>
          <w:sz w:val="22"/>
          <w:szCs w:val="22"/>
        </w:rPr>
        <w:footnoteReference w:id="3"/>
      </w:r>
      <w:r w:rsidRPr="008D3B6F">
        <w:rPr>
          <w:rFonts w:ascii="Arial" w:hAnsi="Arial" w:cs="Arial"/>
          <w:sz w:val="22"/>
          <w:szCs w:val="22"/>
        </w:rPr>
        <w:t>).</w:t>
      </w:r>
    </w:p>
    <w:p w14:paraId="3F20800D" w14:textId="77777777" w:rsidR="00F34064" w:rsidRPr="008D3B6F" w:rsidRDefault="00F34064" w:rsidP="004E35C4">
      <w:pPr>
        <w:jc w:val="both"/>
        <w:rPr>
          <w:rFonts w:ascii="Arial" w:hAnsi="Arial" w:cs="Arial"/>
          <w:sz w:val="22"/>
          <w:szCs w:val="22"/>
        </w:rPr>
      </w:pPr>
    </w:p>
    <w:p w14:paraId="5CDD3F99" w14:textId="77777777" w:rsidR="00F34064" w:rsidRPr="008D3B6F" w:rsidRDefault="00F34064" w:rsidP="004E35C4">
      <w:pPr>
        <w:jc w:val="both"/>
        <w:rPr>
          <w:rFonts w:ascii="Arial" w:hAnsi="Arial" w:cs="Arial"/>
          <w:sz w:val="22"/>
          <w:szCs w:val="22"/>
          <w:u w:val="single"/>
        </w:rPr>
      </w:pPr>
      <w:r w:rsidRPr="008D3B6F">
        <w:rPr>
          <w:rFonts w:ascii="Arial" w:hAnsi="Arial" w:cs="Arial"/>
          <w:sz w:val="22"/>
          <w:szCs w:val="22"/>
          <w:u w:val="single"/>
        </w:rPr>
        <w:t xml:space="preserve">Oder (bei Zweckbefristung): </w:t>
      </w:r>
    </w:p>
    <w:p w14:paraId="2EDDB85C" w14:textId="77777777" w:rsidR="00F34064" w:rsidRPr="008D3B6F" w:rsidRDefault="00F34064" w:rsidP="004E35C4">
      <w:pPr>
        <w:jc w:val="both"/>
        <w:rPr>
          <w:rFonts w:ascii="Arial" w:hAnsi="Arial" w:cs="Arial"/>
          <w:sz w:val="22"/>
          <w:szCs w:val="22"/>
          <w:u w:val="single"/>
        </w:rPr>
      </w:pPr>
    </w:p>
    <w:p w14:paraId="0AF66ADB"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wird für die Zeit ab dem … zweckbefristet für die Dauer … (z. B. der Erkrankung …) eingestellt.</w:t>
      </w:r>
      <w:r w:rsidRPr="008D3B6F">
        <w:rPr>
          <w:rStyle w:val="Funotenzeichen"/>
          <w:rFonts w:ascii="Arial" w:hAnsi="Arial" w:cs="Arial"/>
          <w:sz w:val="22"/>
          <w:szCs w:val="22"/>
        </w:rPr>
        <w:footnoteReference w:id="4"/>
      </w:r>
    </w:p>
    <w:p w14:paraId="2A6E0756" w14:textId="77777777" w:rsidR="00F34064" w:rsidRPr="008D3B6F" w:rsidRDefault="00F34064" w:rsidP="004E35C4">
      <w:pPr>
        <w:jc w:val="both"/>
        <w:rPr>
          <w:rFonts w:ascii="Arial" w:hAnsi="Arial" w:cs="Arial"/>
          <w:sz w:val="22"/>
          <w:szCs w:val="22"/>
        </w:rPr>
      </w:pPr>
    </w:p>
    <w:p w14:paraId="5A1C356C" w14:textId="6B77B33A" w:rsidR="00F34064" w:rsidRPr="008D3B6F" w:rsidRDefault="00F34064" w:rsidP="004E35C4">
      <w:pPr>
        <w:jc w:val="both"/>
        <w:rPr>
          <w:rFonts w:ascii="Arial" w:hAnsi="Arial" w:cs="Arial"/>
          <w:sz w:val="22"/>
          <w:szCs w:val="22"/>
        </w:rPr>
      </w:pPr>
      <w:r w:rsidRPr="008D3B6F">
        <w:rPr>
          <w:rFonts w:ascii="Arial" w:hAnsi="Arial" w:cs="Arial"/>
          <w:sz w:val="22"/>
          <w:szCs w:val="22"/>
        </w:rPr>
        <w:t>Das Arbeitsverhältnis endet automatisch mit Erreichen des Zweckes, ohne dass es einer Kündigung bedarf, frühestens aber zwei Wochen nach Zugang der schriftlichen Unterrichtung des</w:t>
      </w:r>
      <w:r w:rsidR="00811345" w:rsidRPr="008D3B6F">
        <w:rPr>
          <w:rFonts w:ascii="Arial" w:hAnsi="Arial" w:cs="Arial"/>
          <w:sz w:val="22"/>
          <w:szCs w:val="22"/>
        </w:rPr>
        <w:t>/der Mitarbeiter*in</w:t>
      </w:r>
      <w:r w:rsidRPr="008D3B6F">
        <w:rPr>
          <w:rFonts w:ascii="Arial" w:hAnsi="Arial" w:cs="Arial"/>
          <w:sz w:val="22"/>
          <w:szCs w:val="22"/>
        </w:rPr>
        <w:t xml:space="preserve"> durch den Arbeitgeber über den Zeitpunkt der Zweckerreichung.</w:t>
      </w:r>
      <w:r w:rsidRPr="008D3B6F">
        <w:rPr>
          <w:rStyle w:val="Funotenzeichen"/>
          <w:rFonts w:ascii="Arial" w:hAnsi="Arial" w:cs="Arial"/>
          <w:sz w:val="22"/>
          <w:szCs w:val="22"/>
        </w:rPr>
        <w:footnoteReference w:id="5"/>
      </w:r>
    </w:p>
    <w:p w14:paraId="073A5F82" w14:textId="77777777" w:rsidR="00F34064" w:rsidRPr="008D3B6F" w:rsidRDefault="00F34064" w:rsidP="004E35C4">
      <w:pPr>
        <w:jc w:val="both"/>
        <w:rPr>
          <w:rFonts w:ascii="Arial" w:hAnsi="Arial" w:cs="Arial"/>
          <w:sz w:val="22"/>
          <w:szCs w:val="22"/>
        </w:rPr>
      </w:pPr>
    </w:p>
    <w:p w14:paraId="656EA796" w14:textId="6C5A4EA7" w:rsidR="00F34064" w:rsidRDefault="00F34064" w:rsidP="004E35C4">
      <w:pPr>
        <w:jc w:val="both"/>
        <w:rPr>
          <w:rFonts w:ascii="Arial" w:hAnsi="Arial" w:cs="Arial"/>
          <w:sz w:val="22"/>
          <w:szCs w:val="22"/>
        </w:rPr>
      </w:pPr>
      <w:r w:rsidRPr="008D3B6F">
        <w:rPr>
          <w:rFonts w:ascii="Arial" w:hAnsi="Arial" w:cs="Arial"/>
          <w:sz w:val="22"/>
          <w:szCs w:val="22"/>
        </w:rPr>
        <w:t>Die Probezeit beträgt 6 Monate (§ 2 Abs. 4 AVB</w:t>
      </w:r>
      <w:r w:rsidR="00362933">
        <w:rPr>
          <w:rFonts w:ascii="Arial" w:hAnsi="Arial" w:cs="Arial"/>
          <w:sz w:val="22"/>
          <w:szCs w:val="22"/>
        </w:rPr>
        <w:t xml:space="preserve"> II</w:t>
      </w:r>
      <w:r w:rsidRPr="008D3B6F">
        <w:rPr>
          <w:rFonts w:ascii="Arial" w:hAnsi="Arial" w:cs="Arial"/>
          <w:sz w:val="22"/>
          <w:szCs w:val="22"/>
        </w:rPr>
        <w:t>).</w:t>
      </w:r>
      <w:r w:rsidRPr="008D3B6F">
        <w:rPr>
          <w:rStyle w:val="Funotenzeichen"/>
          <w:rFonts w:ascii="Arial" w:hAnsi="Arial" w:cs="Arial"/>
          <w:sz w:val="22"/>
          <w:szCs w:val="22"/>
        </w:rPr>
        <w:footnoteReference w:id="6"/>
      </w:r>
    </w:p>
    <w:p w14:paraId="0B4095A0" w14:textId="77777777" w:rsidR="00775476" w:rsidRPr="008D3B6F" w:rsidRDefault="00775476" w:rsidP="004E35C4">
      <w:pPr>
        <w:jc w:val="both"/>
        <w:rPr>
          <w:rFonts w:ascii="Arial" w:hAnsi="Arial" w:cs="Arial"/>
          <w:sz w:val="22"/>
          <w:szCs w:val="22"/>
        </w:rPr>
      </w:pPr>
    </w:p>
    <w:p w14:paraId="764908BD"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4. Beendigung des Arbeitsverhältnisses</w:t>
      </w:r>
    </w:p>
    <w:p w14:paraId="6AE13BD6" w14:textId="77777777" w:rsidR="00F34064" w:rsidRPr="008D3B6F" w:rsidRDefault="00F34064" w:rsidP="004E35C4">
      <w:pPr>
        <w:jc w:val="both"/>
        <w:rPr>
          <w:rFonts w:ascii="Arial" w:hAnsi="Arial" w:cs="Arial"/>
          <w:b/>
          <w:sz w:val="22"/>
          <w:szCs w:val="22"/>
        </w:rPr>
      </w:pPr>
    </w:p>
    <w:p w14:paraId="5DC16046"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 xml:space="preserve">Während der Probezeit kann das Arbeitsverhältnis mit der gesetzlichen Frist von derzeit zwei Wochen gekündigt werden. </w:t>
      </w:r>
    </w:p>
    <w:p w14:paraId="5E974E0C" w14:textId="77777777" w:rsidR="00F34064" w:rsidRPr="008D3B6F" w:rsidRDefault="00F34064" w:rsidP="004E35C4">
      <w:pPr>
        <w:jc w:val="both"/>
        <w:rPr>
          <w:rFonts w:ascii="Arial" w:hAnsi="Arial" w:cs="Arial"/>
          <w:sz w:val="22"/>
          <w:szCs w:val="22"/>
        </w:rPr>
      </w:pPr>
    </w:p>
    <w:p w14:paraId="6D99FC6C" w14:textId="5F884A96" w:rsidR="00F34064" w:rsidRPr="008D3B6F" w:rsidRDefault="00F34064" w:rsidP="004E35C4">
      <w:pPr>
        <w:jc w:val="both"/>
        <w:rPr>
          <w:rFonts w:ascii="Arial" w:hAnsi="Arial" w:cs="Arial"/>
          <w:sz w:val="22"/>
          <w:szCs w:val="22"/>
        </w:rPr>
      </w:pPr>
      <w:r w:rsidRPr="008D3B6F">
        <w:rPr>
          <w:rFonts w:ascii="Arial" w:hAnsi="Arial" w:cs="Arial"/>
          <w:sz w:val="22"/>
          <w:szCs w:val="22"/>
        </w:rPr>
        <w:t>Das befristete und unbefristete Arbeitsverhältnis kann von beiden Vertragspartnern unter Einhaltung der gesetzlichen Kündigungsfrist gekündigt werden (§ 15 Abs. 1 AVB</w:t>
      </w:r>
      <w:r w:rsidR="00362933">
        <w:rPr>
          <w:rFonts w:ascii="Arial" w:hAnsi="Arial" w:cs="Arial"/>
          <w:sz w:val="22"/>
          <w:szCs w:val="22"/>
        </w:rPr>
        <w:t xml:space="preserve"> II</w:t>
      </w:r>
      <w:r w:rsidRPr="008D3B6F">
        <w:rPr>
          <w:rFonts w:ascii="Arial" w:hAnsi="Arial" w:cs="Arial"/>
          <w:sz w:val="22"/>
          <w:szCs w:val="22"/>
        </w:rPr>
        <w:t xml:space="preserve">). </w:t>
      </w:r>
    </w:p>
    <w:p w14:paraId="4775A1D0" w14:textId="77777777" w:rsidR="00F34064" w:rsidRPr="008D3B6F" w:rsidRDefault="00F34064" w:rsidP="004E35C4">
      <w:pPr>
        <w:jc w:val="both"/>
        <w:rPr>
          <w:rFonts w:ascii="Arial" w:hAnsi="Arial" w:cs="Arial"/>
          <w:sz w:val="22"/>
          <w:szCs w:val="22"/>
        </w:rPr>
      </w:pPr>
    </w:p>
    <w:p w14:paraId="1327D114"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5. Entgelt</w:t>
      </w:r>
    </w:p>
    <w:p w14:paraId="798CA954" w14:textId="77777777" w:rsidR="00F34064" w:rsidRPr="008D3B6F" w:rsidRDefault="00F34064" w:rsidP="004E35C4">
      <w:pPr>
        <w:jc w:val="both"/>
        <w:rPr>
          <w:rFonts w:ascii="Arial" w:hAnsi="Arial" w:cs="Arial"/>
          <w:b/>
          <w:sz w:val="22"/>
          <w:szCs w:val="22"/>
        </w:rPr>
      </w:pPr>
    </w:p>
    <w:p w14:paraId="125303D9" w14:textId="77777777" w:rsidR="004B6084" w:rsidRDefault="00F34064" w:rsidP="004E35C4">
      <w:pPr>
        <w:jc w:val="both"/>
        <w:rPr>
          <w:rFonts w:ascii="Arial" w:hAnsi="Arial" w:cs="Arial"/>
          <w:sz w:val="22"/>
          <w:szCs w:val="22"/>
        </w:rPr>
      </w:pPr>
      <w:r w:rsidRPr="008D3B6F">
        <w:rPr>
          <w:rFonts w:ascii="Arial" w:hAnsi="Arial" w:cs="Arial"/>
          <w:sz w:val="22"/>
          <w:szCs w:val="22"/>
        </w:rPr>
        <w:t xml:space="preserve">Der/die Mitarbeiter*in erhält ein Entgelt in Höhe von derzeit … Euro brutto. Der/die Mitarbeiter*in wird danach in Gruppe ... / Stufe ... eingeordnet. </w:t>
      </w:r>
    </w:p>
    <w:p w14:paraId="1DF1D091" w14:textId="77777777" w:rsidR="004B6084" w:rsidRDefault="004B6084" w:rsidP="004E35C4">
      <w:pPr>
        <w:jc w:val="both"/>
        <w:rPr>
          <w:rFonts w:ascii="Arial" w:hAnsi="Arial" w:cs="Arial"/>
          <w:sz w:val="22"/>
          <w:szCs w:val="22"/>
        </w:rPr>
      </w:pPr>
    </w:p>
    <w:p w14:paraId="2448FD25" w14:textId="15C7681D" w:rsidR="00F34064" w:rsidRPr="008D3B6F" w:rsidRDefault="00CF4995" w:rsidP="004E35C4">
      <w:pPr>
        <w:jc w:val="both"/>
        <w:rPr>
          <w:rFonts w:ascii="Arial" w:hAnsi="Arial" w:cs="Arial"/>
          <w:sz w:val="22"/>
          <w:szCs w:val="22"/>
        </w:rPr>
      </w:pPr>
      <w:r w:rsidRPr="008D3B6F">
        <w:rPr>
          <w:rFonts w:ascii="Arial" w:hAnsi="Arial" w:cs="Arial"/>
          <w:sz w:val="22"/>
          <w:szCs w:val="22"/>
        </w:rPr>
        <w:lastRenderedPageBreak/>
        <w:t xml:space="preserve">Der/die Mitarbeiter*in erhält für die Dauer der Übertragung der Aufgabe … (Leitungs- oder Sonderaufgabe z. B. Gruppe D, letzter Absatz) eine Zulage in Höhe von … ab dem …, solange die Voraussetzungen vorliegen. </w:t>
      </w:r>
      <w:r w:rsidR="00F34064" w:rsidRPr="008D3B6F">
        <w:rPr>
          <w:rFonts w:ascii="Arial" w:hAnsi="Arial" w:cs="Arial"/>
          <w:sz w:val="22"/>
          <w:szCs w:val="22"/>
        </w:rPr>
        <w:t>/ oder bis zum ….</w:t>
      </w:r>
    </w:p>
    <w:p w14:paraId="1F243136" w14:textId="77777777" w:rsidR="00F34064" w:rsidRPr="008D3B6F" w:rsidRDefault="00F34064" w:rsidP="004E35C4">
      <w:pPr>
        <w:jc w:val="both"/>
        <w:rPr>
          <w:rFonts w:ascii="Arial" w:hAnsi="Arial" w:cs="Arial"/>
          <w:sz w:val="22"/>
          <w:szCs w:val="22"/>
        </w:rPr>
      </w:pPr>
    </w:p>
    <w:p w14:paraId="4A80A402"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Für die Fälligkeit der Vergütung gilt die gesetzliche Regelung (§ 614 BGB).</w:t>
      </w:r>
    </w:p>
    <w:p w14:paraId="4420ADD4" w14:textId="77777777" w:rsidR="00F34064" w:rsidRPr="008D3B6F" w:rsidRDefault="00F34064" w:rsidP="004E35C4">
      <w:pPr>
        <w:jc w:val="both"/>
        <w:rPr>
          <w:rFonts w:ascii="Arial" w:hAnsi="Arial" w:cs="Arial"/>
          <w:sz w:val="22"/>
          <w:szCs w:val="22"/>
        </w:rPr>
      </w:pPr>
    </w:p>
    <w:p w14:paraId="49B0C44F"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6. Arbeitszeit</w:t>
      </w:r>
    </w:p>
    <w:p w14:paraId="53132AB9" w14:textId="77777777" w:rsidR="008561E5" w:rsidRDefault="008561E5" w:rsidP="004E35C4">
      <w:pPr>
        <w:jc w:val="both"/>
        <w:rPr>
          <w:rFonts w:ascii="Arial" w:hAnsi="Arial" w:cs="Arial"/>
          <w:sz w:val="22"/>
          <w:szCs w:val="22"/>
        </w:rPr>
      </w:pPr>
    </w:p>
    <w:p w14:paraId="1D67E5F7"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Die Arbeitszeit beträgt … % der regelmäßigen wöchentlichen Arbeitszeit eines/einer Vollbeschäftigten. Die regelmäßige Arbeitszeit eines/einer Vollbeschäftigten beträgt derzeit … Stunden wöchentlich.</w:t>
      </w:r>
    </w:p>
    <w:p w14:paraId="28287626" w14:textId="77777777" w:rsidR="00F34064" w:rsidRPr="008D3B6F" w:rsidRDefault="00F34064" w:rsidP="004E35C4">
      <w:pPr>
        <w:jc w:val="both"/>
        <w:rPr>
          <w:rFonts w:ascii="Arial" w:hAnsi="Arial" w:cs="Arial"/>
          <w:sz w:val="22"/>
          <w:szCs w:val="22"/>
        </w:rPr>
      </w:pPr>
    </w:p>
    <w:p w14:paraId="33496560"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7. Urlaub</w:t>
      </w:r>
    </w:p>
    <w:p w14:paraId="21C2D7FD" w14:textId="77777777" w:rsidR="00F34064" w:rsidRPr="008D3B6F" w:rsidRDefault="00F34064" w:rsidP="004E35C4">
      <w:pPr>
        <w:jc w:val="both"/>
        <w:rPr>
          <w:rFonts w:ascii="Arial" w:hAnsi="Arial" w:cs="Arial"/>
          <w:b/>
          <w:sz w:val="22"/>
          <w:szCs w:val="22"/>
        </w:rPr>
      </w:pPr>
    </w:p>
    <w:p w14:paraId="4AE4BCA8" w14:textId="0AA24851"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hat in jedem Kalenderjahr Anspruch auf Erholungsurlaub unter Fortzahlung des Arbeitsentgeltes. Der Urlaubsanspruch beträgt bei Verteilung der wöchentlichen Arbeitszeit auf fünf Tage in der Kalenderwoche 29 Arbeitstage (§ 13 Abs. 1 AVB</w:t>
      </w:r>
      <w:r w:rsidR="00362933">
        <w:rPr>
          <w:rFonts w:ascii="Arial" w:hAnsi="Arial" w:cs="Arial"/>
          <w:sz w:val="22"/>
          <w:szCs w:val="22"/>
        </w:rPr>
        <w:t xml:space="preserve"> II</w:t>
      </w:r>
      <w:r w:rsidRPr="008D3B6F">
        <w:rPr>
          <w:rFonts w:ascii="Arial" w:hAnsi="Arial" w:cs="Arial"/>
          <w:sz w:val="22"/>
          <w:szCs w:val="22"/>
        </w:rPr>
        <w:t xml:space="preserve">). </w:t>
      </w:r>
    </w:p>
    <w:p w14:paraId="44265844" w14:textId="77777777" w:rsidR="00F34064" w:rsidRPr="008D3B6F" w:rsidRDefault="00F34064" w:rsidP="004E35C4">
      <w:pPr>
        <w:jc w:val="both"/>
        <w:rPr>
          <w:rFonts w:ascii="Arial" w:hAnsi="Arial" w:cs="Arial"/>
          <w:sz w:val="22"/>
          <w:szCs w:val="22"/>
        </w:rPr>
      </w:pPr>
    </w:p>
    <w:p w14:paraId="56490917"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8. Verschwiegenheitspflicht</w:t>
      </w:r>
    </w:p>
    <w:p w14:paraId="4AEEA08E" w14:textId="77777777" w:rsidR="00F34064" w:rsidRPr="008D3B6F" w:rsidRDefault="00F34064" w:rsidP="004E35C4">
      <w:pPr>
        <w:jc w:val="both"/>
        <w:rPr>
          <w:rFonts w:ascii="Arial" w:hAnsi="Arial" w:cs="Arial"/>
          <w:b/>
          <w:sz w:val="22"/>
          <w:szCs w:val="22"/>
        </w:rPr>
      </w:pPr>
    </w:p>
    <w:p w14:paraId="3F924253" w14:textId="0EBD0D84" w:rsidR="00F34064" w:rsidRPr="008D3B6F" w:rsidRDefault="00F34064" w:rsidP="004E35C4">
      <w:pPr>
        <w:jc w:val="both"/>
        <w:rPr>
          <w:rFonts w:ascii="Arial" w:hAnsi="Arial" w:cs="Arial"/>
          <w:sz w:val="22"/>
          <w:szCs w:val="22"/>
        </w:rPr>
      </w:pPr>
      <w:r w:rsidRPr="008D3B6F">
        <w:rPr>
          <w:rFonts w:ascii="Arial" w:hAnsi="Arial" w:cs="Arial"/>
          <w:sz w:val="22"/>
          <w:szCs w:val="22"/>
        </w:rPr>
        <w:t>Der/die Mitarbeiter*in verpflichtet sich, über alle Geschäfts- und Dienstgeheimnisse sowie über alle Angelegenheiten, deren Geheimhaltung vom Arbeitgeber angeordnet ist, Verschwiegenheit zu bewahren; dies gilt auch über die Beendigung des Arbeitsverhältnisses hinaus (§ 3 Abs. 3 AVB</w:t>
      </w:r>
      <w:r w:rsidR="00362933">
        <w:rPr>
          <w:rFonts w:ascii="Arial" w:hAnsi="Arial" w:cs="Arial"/>
          <w:sz w:val="22"/>
          <w:szCs w:val="22"/>
        </w:rPr>
        <w:t xml:space="preserve"> II</w:t>
      </w:r>
      <w:r w:rsidRPr="008D3B6F">
        <w:rPr>
          <w:rFonts w:ascii="Arial" w:hAnsi="Arial" w:cs="Arial"/>
          <w:sz w:val="22"/>
          <w:szCs w:val="22"/>
        </w:rPr>
        <w:t>).</w:t>
      </w:r>
      <w:r w:rsidRPr="008D3B6F">
        <w:rPr>
          <w:rStyle w:val="Funotenzeichen"/>
          <w:rFonts w:ascii="Arial" w:hAnsi="Arial" w:cs="Arial"/>
          <w:sz w:val="22"/>
          <w:szCs w:val="22"/>
        </w:rPr>
        <w:footnoteReference w:id="7"/>
      </w:r>
    </w:p>
    <w:p w14:paraId="13AB9A9E" w14:textId="77777777" w:rsidR="00A2739F" w:rsidRPr="008D3B6F" w:rsidRDefault="00A2739F" w:rsidP="004E35C4">
      <w:pPr>
        <w:jc w:val="both"/>
        <w:rPr>
          <w:rFonts w:ascii="Arial" w:hAnsi="Arial" w:cs="Arial"/>
          <w:sz w:val="22"/>
          <w:szCs w:val="22"/>
        </w:rPr>
      </w:pPr>
    </w:p>
    <w:p w14:paraId="07906D2A" w14:textId="121DD109" w:rsidR="00F34064" w:rsidRPr="008D3B6F" w:rsidRDefault="008561E5" w:rsidP="004E35C4">
      <w:pPr>
        <w:jc w:val="both"/>
        <w:rPr>
          <w:rFonts w:ascii="Arial" w:hAnsi="Arial" w:cs="Arial"/>
          <w:b/>
          <w:sz w:val="22"/>
          <w:szCs w:val="22"/>
        </w:rPr>
      </w:pPr>
      <w:r>
        <w:rPr>
          <w:rFonts w:ascii="Arial" w:hAnsi="Arial" w:cs="Arial"/>
          <w:b/>
          <w:sz w:val="22"/>
          <w:szCs w:val="22"/>
        </w:rPr>
        <w:t>9. Sondervereinbarungen und -z</w:t>
      </w:r>
      <w:r w:rsidR="00F34064" w:rsidRPr="008D3B6F">
        <w:rPr>
          <w:rFonts w:ascii="Arial" w:hAnsi="Arial" w:cs="Arial"/>
          <w:b/>
          <w:sz w:val="22"/>
          <w:szCs w:val="22"/>
        </w:rPr>
        <w:t>ahlungen, Zulagen</w:t>
      </w:r>
    </w:p>
    <w:p w14:paraId="4AB8AC1D" w14:textId="77777777" w:rsidR="00F34064" w:rsidRPr="008D3B6F" w:rsidRDefault="00F34064" w:rsidP="004E35C4">
      <w:pPr>
        <w:jc w:val="both"/>
        <w:rPr>
          <w:rFonts w:ascii="Arial" w:hAnsi="Arial" w:cs="Arial"/>
          <w:b/>
          <w:sz w:val="22"/>
          <w:szCs w:val="22"/>
        </w:rPr>
      </w:pPr>
    </w:p>
    <w:p w14:paraId="29AFB5CB" w14:textId="74B62D41" w:rsidR="00F34064" w:rsidRPr="008D3B6F" w:rsidRDefault="00F34064" w:rsidP="004E35C4">
      <w:pPr>
        <w:jc w:val="both"/>
        <w:rPr>
          <w:rFonts w:ascii="Arial" w:hAnsi="Arial" w:cs="Arial"/>
          <w:sz w:val="22"/>
          <w:szCs w:val="22"/>
        </w:rPr>
      </w:pPr>
      <w:r w:rsidRPr="008D3B6F">
        <w:rPr>
          <w:rFonts w:ascii="Arial" w:hAnsi="Arial" w:cs="Arial"/>
          <w:sz w:val="22"/>
          <w:szCs w:val="22"/>
        </w:rPr>
        <w:t>Zwischen den Vertragsschließenden werden folgende Sondervereinbarungen getroffen:</w:t>
      </w:r>
      <w:r w:rsidRPr="008D3B6F">
        <w:rPr>
          <w:rStyle w:val="Funotenzeichen"/>
          <w:rFonts w:ascii="Arial" w:hAnsi="Arial" w:cs="Arial"/>
          <w:sz w:val="22"/>
          <w:szCs w:val="22"/>
        </w:rPr>
        <w:footnoteReference w:id="8"/>
      </w:r>
    </w:p>
    <w:p w14:paraId="54DDFDBE" w14:textId="77777777" w:rsidR="00F34064" w:rsidRPr="008D3B6F" w:rsidRDefault="00F34064" w:rsidP="004E35C4">
      <w:pPr>
        <w:jc w:val="both"/>
        <w:rPr>
          <w:rFonts w:ascii="Arial" w:hAnsi="Arial" w:cs="Arial"/>
          <w:sz w:val="22"/>
          <w:szCs w:val="22"/>
        </w:rPr>
      </w:pPr>
    </w:p>
    <w:p w14:paraId="635C496C"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w:t>
      </w:r>
    </w:p>
    <w:p w14:paraId="6679A78C" w14:textId="77777777" w:rsidR="00F34064" w:rsidRPr="008D3B6F" w:rsidRDefault="00F34064" w:rsidP="004E35C4">
      <w:pPr>
        <w:jc w:val="both"/>
        <w:rPr>
          <w:rFonts w:ascii="Arial" w:hAnsi="Arial" w:cs="Arial"/>
          <w:sz w:val="22"/>
          <w:szCs w:val="22"/>
        </w:rPr>
      </w:pPr>
    </w:p>
    <w:p w14:paraId="641D949A" w14:textId="77777777" w:rsidR="00F34064" w:rsidRPr="008D3B6F" w:rsidRDefault="00F34064" w:rsidP="004E35C4">
      <w:pPr>
        <w:jc w:val="both"/>
        <w:outlineLvl w:val="0"/>
        <w:rPr>
          <w:rFonts w:ascii="Arial" w:hAnsi="Arial" w:cs="Arial"/>
          <w:sz w:val="22"/>
          <w:szCs w:val="22"/>
        </w:rPr>
      </w:pPr>
      <w:r w:rsidRPr="008D3B6F">
        <w:rPr>
          <w:rFonts w:ascii="Arial" w:hAnsi="Arial" w:cs="Arial"/>
          <w:sz w:val="22"/>
          <w:szCs w:val="22"/>
        </w:rPr>
        <w:t>Weitere Sondervereinbarungen bestehen nicht.</w:t>
      </w:r>
    </w:p>
    <w:p w14:paraId="2C8F5EEA" w14:textId="77777777" w:rsidR="00F34064" w:rsidRPr="008D3B6F" w:rsidRDefault="00F34064" w:rsidP="004E35C4">
      <w:pPr>
        <w:jc w:val="both"/>
        <w:rPr>
          <w:rFonts w:ascii="Arial" w:hAnsi="Arial" w:cs="Arial"/>
          <w:sz w:val="22"/>
          <w:szCs w:val="22"/>
        </w:rPr>
      </w:pPr>
    </w:p>
    <w:p w14:paraId="1338FAAC" w14:textId="77777777" w:rsidR="00F34064" w:rsidRPr="008D3B6F" w:rsidRDefault="00F34064" w:rsidP="004E35C4">
      <w:pPr>
        <w:jc w:val="both"/>
        <w:rPr>
          <w:rFonts w:ascii="Arial" w:hAnsi="Arial" w:cs="Arial"/>
          <w:b/>
          <w:sz w:val="22"/>
          <w:szCs w:val="22"/>
        </w:rPr>
      </w:pPr>
      <w:bookmarkStart w:id="2" w:name="_Hlk25594004"/>
      <w:r w:rsidRPr="008D3B6F">
        <w:rPr>
          <w:rFonts w:ascii="Arial" w:hAnsi="Arial" w:cs="Arial"/>
          <w:b/>
          <w:sz w:val="22"/>
          <w:szCs w:val="22"/>
        </w:rPr>
        <w:t>10. Ausschlussfristen/Verfallklausel</w:t>
      </w:r>
    </w:p>
    <w:p w14:paraId="0BF54CCA" w14:textId="77777777" w:rsidR="00F34064" w:rsidRPr="008D3B6F" w:rsidRDefault="00F34064" w:rsidP="004E35C4">
      <w:pPr>
        <w:jc w:val="both"/>
        <w:rPr>
          <w:rFonts w:ascii="Arial" w:hAnsi="Arial" w:cs="Arial"/>
          <w:b/>
          <w:sz w:val="22"/>
          <w:szCs w:val="22"/>
        </w:rPr>
      </w:pPr>
    </w:p>
    <w:p w14:paraId="5C8F8C9D" w14:textId="77777777" w:rsidR="00F34064" w:rsidRPr="008D3B6F" w:rsidRDefault="00F34064" w:rsidP="004E35C4">
      <w:pPr>
        <w:numPr>
          <w:ilvl w:val="12"/>
          <w:numId w:val="0"/>
        </w:numPr>
        <w:tabs>
          <w:tab w:val="left" w:pos="-966"/>
          <w:tab w:val="left" w:pos="-249"/>
          <w:tab w:val="left" w:pos="373"/>
          <w:tab w:val="left" w:pos="1167"/>
          <w:tab w:val="left" w:pos="1700"/>
          <w:tab w:val="left" w:pos="2268"/>
          <w:tab w:val="left" w:pos="2834"/>
        </w:tabs>
        <w:jc w:val="both"/>
        <w:rPr>
          <w:rFonts w:ascii="Arial" w:hAnsi="Arial" w:cs="Arial"/>
          <w:color w:val="000000"/>
          <w:sz w:val="22"/>
          <w:szCs w:val="22"/>
        </w:rPr>
      </w:pPr>
      <w:r w:rsidRPr="008D3B6F">
        <w:rPr>
          <w:rFonts w:ascii="Arial" w:hAnsi="Arial" w:cs="Arial"/>
          <w:color w:val="000000"/>
          <w:sz w:val="22"/>
          <w:szCs w:val="22"/>
        </w:rPr>
        <w:t xml:space="preserve">(1) Alle Ansprüche aus dem Arbeitsverhältnis verfallen, wenn sie nicht innerhalb von drei Monaten nach ihrer Fälligkeit gegenüber der anderen Vertragspartei in Textform geltend gemacht werden. </w:t>
      </w:r>
    </w:p>
    <w:p w14:paraId="0A125BD3" w14:textId="77777777" w:rsidR="00F34064" w:rsidRPr="008D3B6F" w:rsidRDefault="00F34064" w:rsidP="004E35C4">
      <w:pPr>
        <w:numPr>
          <w:ilvl w:val="12"/>
          <w:numId w:val="0"/>
        </w:numPr>
        <w:tabs>
          <w:tab w:val="left" w:pos="-966"/>
          <w:tab w:val="left" w:pos="-249"/>
          <w:tab w:val="left" w:pos="373"/>
          <w:tab w:val="left" w:pos="1167"/>
          <w:tab w:val="left" w:pos="1700"/>
          <w:tab w:val="left" w:pos="2268"/>
          <w:tab w:val="left" w:pos="2834"/>
        </w:tabs>
        <w:jc w:val="both"/>
        <w:rPr>
          <w:rFonts w:ascii="Arial" w:hAnsi="Arial" w:cs="Arial"/>
          <w:color w:val="000000"/>
          <w:sz w:val="22"/>
          <w:szCs w:val="22"/>
        </w:rPr>
      </w:pPr>
    </w:p>
    <w:p w14:paraId="7D5959A2" w14:textId="77777777" w:rsidR="00F34064" w:rsidRPr="008D3B6F" w:rsidRDefault="00F34064" w:rsidP="004E35C4">
      <w:pPr>
        <w:numPr>
          <w:ilvl w:val="12"/>
          <w:numId w:val="0"/>
        </w:numPr>
        <w:tabs>
          <w:tab w:val="left" w:pos="-966"/>
          <w:tab w:val="left" w:pos="-249"/>
          <w:tab w:val="left" w:pos="373"/>
          <w:tab w:val="left" w:pos="1167"/>
          <w:tab w:val="left" w:pos="1700"/>
          <w:tab w:val="left" w:pos="2268"/>
          <w:tab w:val="left" w:pos="2834"/>
        </w:tabs>
        <w:jc w:val="both"/>
        <w:rPr>
          <w:rFonts w:ascii="Arial" w:hAnsi="Arial" w:cs="Arial"/>
          <w:color w:val="000000"/>
          <w:sz w:val="22"/>
          <w:szCs w:val="22"/>
        </w:rPr>
      </w:pPr>
      <w:r w:rsidRPr="008D3B6F">
        <w:rPr>
          <w:rFonts w:ascii="Arial" w:hAnsi="Arial" w:cs="Arial"/>
          <w:color w:val="000000"/>
          <w:sz w:val="22"/>
          <w:szCs w:val="22"/>
        </w:rPr>
        <w:t xml:space="preserve">(2) Lehnt die Gegenseite den Anspruch ab oder erklärt sich nicht innerhalb von einem Monat nach der Geltendmachung des Anspruchs, so verfällt dieser, wenn er nicht innerhalb von drei Monaten nach der Ablehnung oder dem Fristablauf gerichtlich geltend gemacht wird. </w:t>
      </w:r>
    </w:p>
    <w:p w14:paraId="67D08D97" w14:textId="3EEF66E1" w:rsidR="00900DC2" w:rsidRDefault="00900DC2">
      <w:pPr>
        <w:rPr>
          <w:rFonts w:ascii="Arial" w:hAnsi="Arial" w:cs="Arial"/>
          <w:color w:val="000000"/>
          <w:sz w:val="22"/>
          <w:szCs w:val="22"/>
        </w:rPr>
      </w:pPr>
      <w:r>
        <w:rPr>
          <w:rFonts w:ascii="Arial" w:hAnsi="Arial" w:cs="Arial"/>
          <w:color w:val="000000"/>
          <w:sz w:val="22"/>
          <w:szCs w:val="22"/>
        </w:rPr>
        <w:br w:type="page"/>
      </w:r>
    </w:p>
    <w:p w14:paraId="46D4CFDE" w14:textId="77777777" w:rsidR="00F34064" w:rsidRDefault="00F34064" w:rsidP="004E35C4">
      <w:pPr>
        <w:tabs>
          <w:tab w:val="left" w:pos="-966"/>
          <w:tab w:val="left" w:pos="-249"/>
          <w:tab w:val="left" w:pos="373"/>
          <w:tab w:val="left" w:pos="1167"/>
          <w:tab w:val="left" w:pos="1700"/>
          <w:tab w:val="left" w:pos="2268"/>
          <w:tab w:val="left" w:pos="2834"/>
        </w:tabs>
        <w:jc w:val="both"/>
        <w:rPr>
          <w:rFonts w:ascii="Arial" w:hAnsi="Arial" w:cs="Arial"/>
          <w:iCs/>
          <w:sz w:val="22"/>
          <w:szCs w:val="22"/>
        </w:rPr>
      </w:pPr>
      <w:r w:rsidRPr="008D3B6F">
        <w:rPr>
          <w:rFonts w:ascii="Arial" w:hAnsi="Arial" w:cs="Arial"/>
          <w:iCs/>
          <w:sz w:val="22"/>
          <w:szCs w:val="22"/>
        </w:rPr>
        <w:lastRenderedPageBreak/>
        <w:t>(3) Absatz 1 und Absatz 2 gelten nicht für Ansprüche auf Zahlung des Mindestlohns nach dem Mindestlohngesetz (MiLoG), dem Arbeitnehmer-Entsendegesetz (AEntG) oder Arbeitnehmerüberlassungsgesetz (AÜG) oder für andere zwingende Mindestarbeitsbedingungen. Sie gelten ebenfalls nicht für andere gesetzliche oder tarifliche Ansprüche, auf die nicht verzichtet werden kann.</w:t>
      </w:r>
      <w:r w:rsidRPr="008D3B6F">
        <w:rPr>
          <w:rStyle w:val="Funotenzeichen"/>
          <w:rFonts w:ascii="Arial" w:hAnsi="Arial" w:cs="Arial"/>
          <w:sz w:val="22"/>
          <w:szCs w:val="22"/>
        </w:rPr>
        <w:footnoteReference w:id="9"/>
      </w:r>
    </w:p>
    <w:p w14:paraId="25C7AEBA" w14:textId="77777777" w:rsidR="00900DC2" w:rsidRPr="008D3B6F" w:rsidRDefault="00900DC2" w:rsidP="004E35C4">
      <w:pPr>
        <w:tabs>
          <w:tab w:val="left" w:pos="-966"/>
          <w:tab w:val="left" w:pos="-249"/>
          <w:tab w:val="left" w:pos="373"/>
          <w:tab w:val="left" w:pos="1167"/>
          <w:tab w:val="left" w:pos="1700"/>
          <w:tab w:val="left" w:pos="2268"/>
          <w:tab w:val="left" w:pos="2834"/>
        </w:tabs>
        <w:jc w:val="both"/>
        <w:rPr>
          <w:rFonts w:ascii="Arial" w:hAnsi="Arial" w:cs="Arial"/>
          <w:iCs/>
          <w:sz w:val="22"/>
          <w:szCs w:val="22"/>
        </w:rPr>
      </w:pPr>
    </w:p>
    <w:bookmarkEnd w:id="2"/>
    <w:p w14:paraId="30839A65" w14:textId="77777777" w:rsidR="00F34064" w:rsidRPr="008D3B6F" w:rsidRDefault="00F34064" w:rsidP="004E35C4">
      <w:pPr>
        <w:jc w:val="both"/>
        <w:rPr>
          <w:rFonts w:ascii="Arial" w:hAnsi="Arial" w:cs="Arial"/>
          <w:b/>
          <w:sz w:val="22"/>
          <w:szCs w:val="22"/>
        </w:rPr>
      </w:pPr>
      <w:r w:rsidRPr="008D3B6F">
        <w:rPr>
          <w:rFonts w:ascii="Arial" w:hAnsi="Arial" w:cs="Arial"/>
          <w:b/>
          <w:sz w:val="22"/>
          <w:szCs w:val="22"/>
        </w:rPr>
        <w:t>11. Schlussbestimmungen</w:t>
      </w:r>
    </w:p>
    <w:p w14:paraId="43C6D3B5" w14:textId="77777777" w:rsidR="00F34064" w:rsidRPr="008D3B6F" w:rsidRDefault="00F34064" w:rsidP="004E35C4">
      <w:pPr>
        <w:jc w:val="both"/>
        <w:rPr>
          <w:rFonts w:ascii="Arial" w:hAnsi="Arial" w:cs="Arial"/>
          <w:b/>
          <w:sz w:val="22"/>
          <w:szCs w:val="22"/>
        </w:rPr>
      </w:pPr>
    </w:p>
    <w:p w14:paraId="3DB49761" w14:textId="0087A570" w:rsidR="00F34064" w:rsidRPr="008D3B6F" w:rsidRDefault="00F34064" w:rsidP="004E35C4">
      <w:pPr>
        <w:jc w:val="both"/>
        <w:rPr>
          <w:rFonts w:ascii="Arial" w:hAnsi="Arial" w:cs="Arial"/>
          <w:sz w:val="22"/>
          <w:szCs w:val="22"/>
        </w:rPr>
      </w:pPr>
      <w:r w:rsidRPr="008D3B6F">
        <w:rPr>
          <w:rFonts w:ascii="Arial" w:hAnsi="Arial" w:cs="Arial"/>
          <w:sz w:val="22"/>
          <w:szCs w:val="22"/>
        </w:rPr>
        <w:t>(1) Nebenabreden und Vertragsänderungen sind nur wirksam, wenn sie schriftlich vereinbart sind. Eine Nebenabrede kann gesondert gekündigt werden (§ 2 Abs. 2 AVB</w:t>
      </w:r>
      <w:r w:rsidR="00362933">
        <w:rPr>
          <w:rFonts w:ascii="Arial" w:hAnsi="Arial" w:cs="Arial"/>
          <w:sz w:val="22"/>
          <w:szCs w:val="22"/>
        </w:rPr>
        <w:t xml:space="preserve"> II</w:t>
      </w:r>
      <w:r w:rsidRPr="008D3B6F">
        <w:rPr>
          <w:rFonts w:ascii="Arial" w:hAnsi="Arial" w:cs="Arial"/>
          <w:sz w:val="22"/>
          <w:szCs w:val="22"/>
        </w:rPr>
        <w:t xml:space="preserve">). </w:t>
      </w:r>
    </w:p>
    <w:p w14:paraId="542028CC" w14:textId="77777777" w:rsidR="00F34064" w:rsidRPr="008D3B6F" w:rsidRDefault="00F34064" w:rsidP="004E35C4">
      <w:pPr>
        <w:jc w:val="both"/>
        <w:rPr>
          <w:rFonts w:ascii="Arial" w:hAnsi="Arial" w:cs="Arial"/>
          <w:sz w:val="22"/>
          <w:szCs w:val="22"/>
        </w:rPr>
      </w:pPr>
    </w:p>
    <w:p w14:paraId="70C9FBAA" w14:textId="5B6C8B9D" w:rsidR="00F34064" w:rsidRPr="008D3B6F" w:rsidRDefault="00F34064" w:rsidP="004E35C4">
      <w:pPr>
        <w:jc w:val="both"/>
        <w:rPr>
          <w:rFonts w:ascii="Arial" w:hAnsi="Arial" w:cs="Arial"/>
          <w:sz w:val="22"/>
          <w:szCs w:val="22"/>
        </w:rPr>
      </w:pPr>
      <w:r w:rsidRPr="008D3B6F">
        <w:rPr>
          <w:rFonts w:ascii="Arial" w:hAnsi="Arial" w:cs="Arial"/>
          <w:sz w:val="22"/>
          <w:szCs w:val="22"/>
        </w:rPr>
        <w:t>(2) Der/Die Mitarbeiter*in bestätigt mit seiner/ihrer Unterschrift, eine Ausgabe der AVB</w:t>
      </w:r>
      <w:r w:rsidR="00362933">
        <w:rPr>
          <w:rFonts w:ascii="Arial" w:hAnsi="Arial" w:cs="Arial"/>
          <w:sz w:val="22"/>
          <w:szCs w:val="22"/>
        </w:rPr>
        <w:t xml:space="preserve"> II</w:t>
      </w:r>
      <w:r w:rsidRPr="008D3B6F">
        <w:rPr>
          <w:rFonts w:ascii="Arial" w:hAnsi="Arial" w:cs="Arial"/>
          <w:sz w:val="22"/>
          <w:szCs w:val="22"/>
        </w:rPr>
        <w:t xml:space="preserve"> in der bei Vertragsschluss geltenden Fassung erhalten zu haben.</w:t>
      </w:r>
    </w:p>
    <w:p w14:paraId="0FC895A2" w14:textId="77777777" w:rsidR="00F34064" w:rsidRPr="008D3B6F" w:rsidRDefault="00F34064" w:rsidP="004E35C4">
      <w:pPr>
        <w:jc w:val="both"/>
        <w:rPr>
          <w:rFonts w:ascii="Arial" w:hAnsi="Arial" w:cs="Arial"/>
          <w:sz w:val="22"/>
          <w:szCs w:val="22"/>
        </w:rPr>
      </w:pPr>
    </w:p>
    <w:p w14:paraId="19B4FC1B" w14:textId="77777777" w:rsidR="00F34064" w:rsidRPr="008D3B6F" w:rsidRDefault="00F34064" w:rsidP="004E35C4">
      <w:pPr>
        <w:jc w:val="both"/>
        <w:rPr>
          <w:rFonts w:ascii="Arial" w:hAnsi="Arial" w:cs="Arial"/>
          <w:sz w:val="22"/>
          <w:szCs w:val="22"/>
        </w:rPr>
      </w:pPr>
    </w:p>
    <w:p w14:paraId="4F384DFB"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_____________________________</w:t>
      </w:r>
      <w:r w:rsidRPr="008D3B6F">
        <w:rPr>
          <w:rFonts w:ascii="Arial" w:hAnsi="Arial" w:cs="Arial"/>
          <w:sz w:val="22"/>
          <w:szCs w:val="22"/>
        </w:rPr>
        <w:tab/>
        <w:t>______________________________</w:t>
      </w:r>
    </w:p>
    <w:p w14:paraId="3E147C89" w14:textId="77777777" w:rsidR="00F34064" w:rsidRPr="008D3B6F" w:rsidRDefault="00F34064" w:rsidP="004E35C4">
      <w:pPr>
        <w:jc w:val="both"/>
        <w:rPr>
          <w:rFonts w:ascii="Arial" w:hAnsi="Arial" w:cs="Arial"/>
          <w:sz w:val="22"/>
          <w:szCs w:val="22"/>
        </w:rPr>
      </w:pPr>
      <w:r w:rsidRPr="008D3B6F">
        <w:rPr>
          <w:rFonts w:ascii="Arial" w:hAnsi="Arial" w:cs="Arial"/>
          <w:sz w:val="22"/>
          <w:szCs w:val="22"/>
        </w:rPr>
        <w:t>(Ort, Datum)</w:t>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t>(Ort, Datum)</w:t>
      </w:r>
    </w:p>
    <w:p w14:paraId="32FA7241" w14:textId="77777777" w:rsidR="00F34064" w:rsidRPr="008D3B6F" w:rsidRDefault="00F34064" w:rsidP="004E35C4">
      <w:pPr>
        <w:jc w:val="both"/>
        <w:rPr>
          <w:rFonts w:ascii="Arial" w:hAnsi="Arial" w:cs="Arial"/>
          <w:sz w:val="22"/>
          <w:szCs w:val="22"/>
        </w:rPr>
      </w:pPr>
    </w:p>
    <w:p w14:paraId="4CFE0353" w14:textId="037DB29E" w:rsidR="00F34064" w:rsidRPr="008D3B6F" w:rsidRDefault="00A2739F" w:rsidP="004E35C4">
      <w:pPr>
        <w:jc w:val="both"/>
        <w:rPr>
          <w:rFonts w:ascii="Arial" w:hAnsi="Arial" w:cs="Arial"/>
          <w:sz w:val="22"/>
          <w:szCs w:val="22"/>
        </w:rPr>
      </w:pPr>
      <w:r w:rsidRPr="008D3B6F">
        <w:rPr>
          <w:rFonts w:ascii="Arial" w:hAnsi="Arial" w:cs="Arial"/>
          <w:sz w:val="22"/>
          <w:szCs w:val="22"/>
        </w:rPr>
        <w:t>_____________________________</w:t>
      </w:r>
      <w:r w:rsidR="00A82FCF" w:rsidRPr="008D3B6F">
        <w:rPr>
          <w:rFonts w:ascii="Arial" w:hAnsi="Arial" w:cs="Arial"/>
          <w:sz w:val="22"/>
          <w:szCs w:val="22"/>
        </w:rPr>
        <w:tab/>
      </w:r>
      <w:r w:rsidR="00F34064" w:rsidRPr="008D3B6F">
        <w:rPr>
          <w:rFonts w:ascii="Arial" w:hAnsi="Arial" w:cs="Arial"/>
          <w:sz w:val="22"/>
          <w:szCs w:val="22"/>
        </w:rPr>
        <w:t xml:space="preserve"> ______________________________</w:t>
      </w:r>
    </w:p>
    <w:p w14:paraId="47D26D94" w14:textId="6EE26C30" w:rsidR="00F34064" w:rsidRPr="008D3B6F" w:rsidRDefault="00F34064" w:rsidP="004E35C4">
      <w:pPr>
        <w:jc w:val="both"/>
        <w:rPr>
          <w:rFonts w:ascii="Arial" w:hAnsi="Arial" w:cs="Arial"/>
          <w:sz w:val="22"/>
          <w:szCs w:val="22"/>
        </w:rPr>
      </w:pPr>
      <w:r w:rsidRPr="008D3B6F">
        <w:rPr>
          <w:rFonts w:ascii="Arial" w:hAnsi="Arial" w:cs="Arial"/>
          <w:sz w:val="22"/>
          <w:szCs w:val="22"/>
        </w:rPr>
        <w:t>(Arbeitgeber)</w:t>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r>
      <w:r w:rsidRPr="008D3B6F">
        <w:rPr>
          <w:rFonts w:ascii="Arial" w:hAnsi="Arial" w:cs="Arial"/>
          <w:sz w:val="22"/>
          <w:szCs w:val="22"/>
        </w:rPr>
        <w:tab/>
        <w:t>(Mitarbeiter*in)</w:t>
      </w:r>
    </w:p>
    <w:p w14:paraId="01CCFDDA" w14:textId="77777777" w:rsidR="00E139C8" w:rsidRPr="008D3B6F" w:rsidRDefault="00E139C8" w:rsidP="004E35C4">
      <w:pPr>
        <w:ind w:left="1"/>
        <w:jc w:val="both"/>
        <w:rPr>
          <w:rFonts w:ascii="Arial" w:hAnsi="Arial" w:cs="Arial"/>
          <w:b/>
          <w:sz w:val="22"/>
          <w:szCs w:val="22"/>
        </w:rPr>
      </w:pPr>
    </w:p>
    <w:p w14:paraId="6CE5FCDA" w14:textId="77777777" w:rsidR="008F047A" w:rsidRPr="008D3B6F" w:rsidRDefault="008F047A" w:rsidP="004E35C4">
      <w:pPr>
        <w:jc w:val="both"/>
        <w:rPr>
          <w:rFonts w:ascii="Arial" w:hAnsi="Arial" w:cs="Arial"/>
          <w:sz w:val="22"/>
          <w:szCs w:val="22"/>
        </w:rPr>
      </w:pPr>
    </w:p>
    <w:p w14:paraId="0142E57B" w14:textId="77777777" w:rsidR="000D6A09" w:rsidRPr="008D3B6F" w:rsidRDefault="000D6A09" w:rsidP="004E35C4">
      <w:pPr>
        <w:jc w:val="both"/>
        <w:rPr>
          <w:rFonts w:ascii="Arial" w:hAnsi="Arial" w:cs="Arial"/>
          <w:sz w:val="22"/>
          <w:szCs w:val="22"/>
        </w:rPr>
      </w:pPr>
    </w:p>
    <w:p w14:paraId="7E6A60A5" w14:textId="77777777" w:rsidR="000D6A09" w:rsidRPr="008D3B6F" w:rsidRDefault="000D6A09" w:rsidP="004E35C4">
      <w:pPr>
        <w:jc w:val="both"/>
        <w:rPr>
          <w:rFonts w:ascii="Arial" w:hAnsi="Arial" w:cs="Arial"/>
          <w:sz w:val="22"/>
          <w:szCs w:val="22"/>
        </w:rPr>
      </w:pPr>
    </w:p>
    <w:p w14:paraId="520A864A" w14:textId="77777777" w:rsidR="000D6A09" w:rsidRPr="008D3B6F" w:rsidRDefault="000D6A09" w:rsidP="004E35C4">
      <w:pPr>
        <w:jc w:val="both"/>
        <w:rPr>
          <w:rFonts w:ascii="Arial" w:hAnsi="Arial" w:cs="Arial"/>
          <w:sz w:val="22"/>
          <w:szCs w:val="22"/>
        </w:rPr>
      </w:pPr>
    </w:p>
    <w:p w14:paraId="78CE9CEC" w14:textId="77777777" w:rsidR="000D6A09" w:rsidRPr="008D3B6F" w:rsidRDefault="000D6A09" w:rsidP="004E35C4">
      <w:pPr>
        <w:jc w:val="both"/>
        <w:rPr>
          <w:rFonts w:ascii="Arial" w:hAnsi="Arial" w:cs="Arial"/>
          <w:sz w:val="22"/>
          <w:szCs w:val="22"/>
        </w:rPr>
      </w:pPr>
    </w:p>
    <w:p w14:paraId="2966F3FC" w14:textId="77777777" w:rsidR="000D6A09" w:rsidRPr="008D3B6F" w:rsidRDefault="000D6A09" w:rsidP="004E35C4">
      <w:pPr>
        <w:jc w:val="both"/>
        <w:rPr>
          <w:rFonts w:ascii="Arial" w:hAnsi="Arial" w:cs="Arial"/>
          <w:sz w:val="22"/>
          <w:szCs w:val="22"/>
        </w:rPr>
      </w:pPr>
    </w:p>
    <w:p w14:paraId="6DAAD3E6" w14:textId="77777777" w:rsidR="000D6A09" w:rsidRPr="008D3B6F" w:rsidRDefault="000D6A09" w:rsidP="004E35C4">
      <w:pPr>
        <w:jc w:val="both"/>
        <w:rPr>
          <w:rFonts w:ascii="Arial" w:hAnsi="Arial" w:cs="Arial"/>
          <w:sz w:val="22"/>
          <w:szCs w:val="22"/>
        </w:rPr>
      </w:pPr>
    </w:p>
    <w:p w14:paraId="4D901816" w14:textId="77777777" w:rsidR="000D6A09" w:rsidRPr="008D3B6F" w:rsidRDefault="000D6A09" w:rsidP="004E35C4">
      <w:pPr>
        <w:jc w:val="both"/>
        <w:rPr>
          <w:rFonts w:ascii="Arial" w:hAnsi="Arial" w:cs="Arial"/>
          <w:sz w:val="22"/>
          <w:szCs w:val="22"/>
        </w:rPr>
      </w:pPr>
    </w:p>
    <w:p w14:paraId="2BF8F5CF" w14:textId="77777777" w:rsidR="000D6A09" w:rsidRPr="008D3B6F" w:rsidRDefault="000D6A09" w:rsidP="004E35C4">
      <w:pPr>
        <w:jc w:val="both"/>
        <w:rPr>
          <w:rFonts w:ascii="Arial" w:hAnsi="Arial" w:cs="Arial"/>
          <w:sz w:val="22"/>
          <w:szCs w:val="22"/>
        </w:rPr>
      </w:pPr>
    </w:p>
    <w:p w14:paraId="08FADCAC" w14:textId="77777777" w:rsidR="000D6A09" w:rsidRPr="008D3B6F" w:rsidRDefault="000D6A09" w:rsidP="004E35C4">
      <w:pPr>
        <w:jc w:val="both"/>
        <w:rPr>
          <w:rFonts w:ascii="Arial" w:hAnsi="Arial" w:cs="Arial"/>
          <w:sz w:val="22"/>
          <w:szCs w:val="22"/>
        </w:rPr>
      </w:pPr>
    </w:p>
    <w:p w14:paraId="1AF05720" w14:textId="77777777" w:rsidR="000D6A09" w:rsidRPr="008D3B6F" w:rsidRDefault="000D6A09" w:rsidP="004E35C4">
      <w:pPr>
        <w:jc w:val="both"/>
        <w:rPr>
          <w:rFonts w:ascii="Arial" w:hAnsi="Arial" w:cs="Arial"/>
          <w:sz w:val="22"/>
          <w:szCs w:val="22"/>
        </w:rPr>
      </w:pPr>
    </w:p>
    <w:p w14:paraId="114B39A6" w14:textId="77777777" w:rsidR="000D6A09" w:rsidRPr="008D3B6F" w:rsidRDefault="000D6A09" w:rsidP="004E35C4">
      <w:pPr>
        <w:jc w:val="both"/>
        <w:rPr>
          <w:rFonts w:ascii="Arial" w:hAnsi="Arial" w:cs="Arial"/>
          <w:sz w:val="22"/>
          <w:szCs w:val="22"/>
        </w:rPr>
      </w:pPr>
    </w:p>
    <w:p w14:paraId="0DEF52AD" w14:textId="77777777" w:rsidR="000D6A09" w:rsidRPr="008D3B6F" w:rsidRDefault="000D6A09" w:rsidP="004E35C4">
      <w:pPr>
        <w:jc w:val="both"/>
        <w:rPr>
          <w:rFonts w:ascii="Arial" w:hAnsi="Arial" w:cs="Arial"/>
          <w:sz w:val="22"/>
          <w:szCs w:val="22"/>
        </w:rPr>
      </w:pPr>
    </w:p>
    <w:p w14:paraId="31436142" w14:textId="77777777" w:rsidR="000D6A09" w:rsidRPr="008D3B6F" w:rsidRDefault="000D6A09" w:rsidP="004E35C4">
      <w:pPr>
        <w:jc w:val="both"/>
        <w:rPr>
          <w:rFonts w:ascii="Arial" w:hAnsi="Arial" w:cs="Arial"/>
          <w:sz w:val="22"/>
          <w:szCs w:val="22"/>
        </w:rPr>
      </w:pPr>
    </w:p>
    <w:p w14:paraId="00F6F37A" w14:textId="77777777" w:rsidR="000D6A09" w:rsidRPr="008D3B6F" w:rsidRDefault="000D6A09" w:rsidP="004E35C4">
      <w:pPr>
        <w:jc w:val="both"/>
        <w:rPr>
          <w:rFonts w:ascii="Arial" w:hAnsi="Arial" w:cs="Arial"/>
          <w:sz w:val="22"/>
          <w:szCs w:val="22"/>
        </w:rPr>
      </w:pPr>
    </w:p>
    <w:p w14:paraId="1CE74246" w14:textId="77777777" w:rsidR="000D6A09" w:rsidRPr="008D3B6F" w:rsidRDefault="000D6A09" w:rsidP="004E35C4">
      <w:pPr>
        <w:jc w:val="both"/>
        <w:rPr>
          <w:rFonts w:ascii="Arial" w:hAnsi="Arial" w:cs="Arial"/>
          <w:sz w:val="22"/>
          <w:szCs w:val="22"/>
        </w:rPr>
      </w:pPr>
    </w:p>
    <w:p w14:paraId="6EE63EAF" w14:textId="77777777" w:rsidR="000D6A09" w:rsidRPr="008D3B6F" w:rsidRDefault="000D6A09" w:rsidP="004E35C4">
      <w:pPr>
        <w:jc w:val="both"/>
        <w:rPr>
          <w:rFonts w:ascii="Arial" w:hAnsi="Arial" w:cs="Arial"/>
          <w:sz w:val="22"/>
          <w:szCs w:val="22"/>
        </w:rPr>
      </w:pPr>
    </w:p>
    <w:p w14:paraId="11FFC151" w14:textId="77777777" w:rsidR="000D6A09" w:rsidRPr="008D3B6F" w:rsidRDefault="000D6A09" w:rsidP="004E35C4">
      <w:pPr>
        <w:jc w:val="both"/>
        <w:rPr>
          <w:rFonts w:ascii="Arial" w:hAnsi="Arial" w:cs="Arial"/>
          <w:sz w:val="22"/>
          <w:szCs w:val="22"/>
        </w:rPr>
      </w:pPr>
    </w:p>
    <w:p w14:paraId="1BA7F45B" w14:textId="77777777" w:rsidR="000D6A09" w:rsidRPr="008D3B6F" w:rsidRDefault="000D6A09" w:rsidP="004E35C4">
      <w:pPr>
        <w:jc w:val="both"/>
        <w:rPr>
          <w:rFonts w:ascii="Arial" w:hAnsi="Arial" w:cs="Arial"/>
          <w:sz w:val="22"/>
          <w:szCs w:val="22"/>
        </w:rPr>
      </w:pPr>
    </w:p>
    <w:p w14:paraId="1555F5D1" w14:textId="77777777" w:rsidR="000D6A09" w:rsidRPr="008D3B6F" w:rsidRDefault="000D6A09" w:rsidP="004E35C4">
      <w:pPr>
        <w:jc w:val="both"/>
        <w:rPr>
          <w:rFonts w:ascii="Arial" w:hAnsi="Arial" w:cs="Arial"/>
          <w:sz w:val="22"/>
          <w:szCs w:val="22"/>
        </w:rPr>
      </w:pPr>
    </w:p>
    <w:p w14:paraId="1DC41397" w14:textId="77777777" w:rsidR="000D6A09" w:rsidRPr="008D3B6F" w:rsidRDefault="000D6A09" w:rsidP="004E35C4">
      <w:pPr>
        <w:jc w:val="both"/>
        <w:rPr>
          <w:rFonts w:ascii="Arial" w:hAnsi="Arial" w:cs="Arial"/>
          <w:sz w:val="22"/>
          <w:szCs w:val="22"/>
        </w:rPr>
      </w:pPr>
    </w:p>
    <w:p w14:paraId="06305855" w14:textId="77777777" w:rsidR="000D6A09" w:rsidRPr="008D3B6F" w:rsidRDefault="000D6A09" w:rsidP="004E35C4">
      <w:pPr>
        <w:jc w:val="both"/>
        <w:rPr>
          <w:rFonts w:ascii="Arial" w:hAnsi="Arial" w:cs="Arial"/>
          <w:sz w:val="22"/>
          <w:szCs w:val="22"/>
        </w:rPr>
      </w:pPr>
    </w:p>
    <w:p w14:paraId="07B96B81" w14:textId="77777777" w:rsidR="000D6A09" w:rsidRPr="008D3B6F" w:rsidRDefault="000D6A09" w:rsidP="004E35C4">
      <w:pPr>
        <w:jc w:val="both"/>
        <w:rPr>
          <w:rFonts w:ascii="Arial" w:hAnsi="Arial" w:cs="Arial"/>
          <w:sz w:val="22"/>
          <w:szCs w:val="22"/>
        </w:rPr>
      </w:pPr>
    </w:p>
    <w:p w14:paraId="6F5DF74C" w14:textId="77777777" w:rsidR="000D6A09" w:rsidRPr="008D3B6F" w:rsidRDefault="000D6A09" w:rsidP="004E35C4">
      <w:pPr>
        <w:jc w:val="both"/>
        <w:rPr>
          <w:rFonts w:ascii="Arial" w:hAnsi="Arial" w:cs="Arial"/>
          <w:sz w:val="22"/>
          <w:szCs w:val="22"/>
        </w:rPr>
      </w:pPr>
    </w:p>
    <w:p w14:paraId="02E50ABC" w14:textId="77777777" w:rsidR="000D6A09" w:rsidRPr="008D3B6F" w:rsidRDefault="000D6A09" w:rsidP="004E35C4">
      <w:pPr>
        <w:jc w:val="both"/>
        <w:rPr>
          <w:rFonts w:ascii="Arial" w:hAnsi="Arial" w:cs="Arial"/>
          <w:sz w:val="22"/>
          <w:szCs w:val="22"/>
        </w:rPr>
      </w:pPr>
    </w:p>
    <w:p w14:paraId="27D985F8" w14:textId="77777777" w:rsidR="000D6A09" w:rsidRPr="008D3B6F" w:rsidRDefault="000D6A09" w:rsidP="004E35C4">
      <w:pPr>
        <w:jc w:val="both"/>
        <w:rPr>
          <w:rFonts w:ascii="Arial" w:hAnsi="Arial" w:cs="Arial"/>
          <w:sz w:val="22"/>
          <w:szCs w:val="22"/>
        </w:rPr>
      </w:pPr>
    </w:p>
    <w:p w14:paraId="5EF5535C" w14:textId="77777777" w:rsidR="000D6A09" w:rsidRPr="008D3B6F" w:rsidRDefault="000D6A09" w:rsidP="004E35C4">
      <w:pPr>
        <w:jc w:val="both"/>
        <w:rPr>
          <w:rFonts w:ascii="Arial" w:hAnsi="Arial" w:cs="Arial"/>
          <w:sz w:val="22"/>
          <w:szCs w:val="22"/>
        </w:rPr>
      </w:pPr>
    </w:p>
    <w:sectPr w:rsidR="000D6A09" w:rsidRPr="008D3B6F" w:rsidSect="00035E01">
      <w:headerReference w:type="even" r:id="rId8"/>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1C3B" w14:textId="77777777" w:rsidR="006170F0" w:rsidRDefault="006170F0">
      <w:r>
        <w:separator/>
      </w:r>
    </w:p>
  </w:endnote>
  <w:endnote w:type="continuationSeparator" w:id="0">
    <w:p w14:paraId="489CA4A1" w14:textId="77777777" w:rsidR="006170F0" w:rsidRDefault="0061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imes New Roman Stand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2452" w14:textId="77777777" w:rsidR="006170F0" w:rsidRDefault="006170F0">
      <w:r>
        <w:separator/>
      </w:r>
    </w:p>
  </w:footnote>
  <w:footnote w:type="continuationSeparator" w:id="0">
    <w:p w14:paraId="3589ACF5" w14:textId="77777777" w:rsidR="006170F0" w:rsidRDefault="006170F0">
      <w:r>
        <w:continuationSeparator/>
      </w:r>
    </w:p>
  </w:footnote>
  <w:footnote w:id="1">
    <w:p w14:paraId="6EC2AC37" w14:textId="77777777" w:rsidR="006170F0" w:rsidRPr="00A2739F" w:rsidRDefault="006170F0" w:rsidP="00F34064">
      <w:pPr>
        <w:pStyle w:val="Funotentext"/>
        <w:rPr>
          <w:rFonts w:ascii="Arial" w:hAnsi="Arial" w:cs="Arial"/>
        </w:rPr>
      </w:pPr>
      <w:r w:rsidRPr="004B6084">
        <w:rPr>
          <w:rStyle w:val="Funotenzeichen"/>
        </w:rPr>
        <w:footnoteRef/>
      </w:r>
      <w:r w:rsidRPr="004B6084">
        <w:t xml:space="preserve"> </w:t>
      </w:r>
      <w:r w:rsidRPr="00A2739F">
        <w:rPr>
          <w:rFonts w:ascii="Arial" w:hAnsi="Arial" w:cs="Arial"/>
        </w:rPr>
        <w:t xml:space="preserve">Die Befristungsabrede bedarf zu ihrer Wirksamkeit nach § 14 Abs. 4 TzBfG der Schriftform. Diese ist nur gewahrt, wenn </w:t>
      </w:r>
      <w:r w:rsidRPr="00A2739F">
        <w:rPr>
          <w:rFonts w:ascii="Arial" w:hAnsi="Arial" w:cs="Arial"/>
          <w:u w:val="single"/>
        </w:rPr>
        <w:t>beide</w:t>
      </w:r>
      <w:r w:rsidRPr="00A2739F">
        <w:rPr>
          <w:rFonts w:ascii="Arial" w:hAnsi="Arial" w:cs="Arial"/>
        </w:rPr>
        <w:t xml:space="preserve"> Parteien den Arbeitsvertrag (mit der Befristungsabrede) </w:t>
      </w:r>
      <w:r w:rsidRPr="00A2739F">
        <w:rPr>
          <w:rFonts w:ascii="Arial" w:hAnsi="Arial" w:cs="Arial"/>
          <w:u w:val="single"/>
        </w:rPr>
        <w:t>vor</w:t>
      </w:r>
      <w:r w:rsidRPr="00A2739F">
        <w:rPr>
          <w:rFonts w:ascii="Arial" w:hAnsi="Arial" w:cs="Arial"/>
        </w:rPr>
        <w:t xml:space="preserve"> Vertragsbeginn unterzeichnet haben. Anderenfalls gilt der Vertrag gemäß § 16 S. 1 TzBfG als auf unbestimmte Zeit geschlossen. </w:t>
      </w:r>
    </w:p>
  </w:footnote>
  <w:footnote w:id="2">
    <w:p w14:paraId="3D55B7EF" w14:textId="77777777"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Erbringt der/die Mitarbeiter*in die vertragsmäßigen Dienste nach dem Ablauf der Vertragszeit mit Wissen des Arbeitgebers weiterhin, gilt das Arbeitsverhältnis nach § 15 Abs. 5 TzBfG als auf unbestimmte Zeit verlängert, wenn der Arbeitgeber nicht unverzüglich widerspricht. </w:t>
      </w:r>
    </w:p>
  </w:footnote>
  <w:footnote w:id="3">
    <w:p w14:paraId="1C7E32B4" w14:textId="244B4E55"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Auf eine Fachinformation des Gesam</w:t>
      </w:r>
      <w:r>
        <w:rPr>
          <w:rFonts w:ascii="Arial" w:hAnsi="Arial" w:cs="Arial"/>
        </w:rPr>
        <w:t xml:space="preserve">tverbands zum Befristungsrecht </w:t>
      </w:r>
      <w:r w:rsidRPr="00A2739F">
        <w:rPr>
          <w:rFonts w:ascii="Arial" w:hAnsi="Arial" w:cs="Arial"/>
        </w:rPr>
        <w:t>20</w:t>
      </w:r>
      <w:r>
        <w:rPr>
          <w:rFonts w:ascii="Arial" w:hAnsi="Arial" w:cs="Arial"/>
        </w:rPr>
        <w:t>20</w:t>
      </w:r>
      <w:r w:rsidRPr="00A2739F">
        <w:rPr>
          <w:rFonts w:ascii="Arial" w:hAnsi="Arial" w:cs="Arial"/>
        </w:rPr>
        <w:t xml:space="preserve"> wird hingewiesen, verfügbar</w:t>
      </w:r>
      <w:r w:rsidR="004B6084">
        <w:rPr>
          <w:rFonts w:ascii="Arial" w:hAnsi="Arial" w:cs="Arial"/>
        </w:rPr>
        <w:t xml:space="preserve"> im Intranet der Landesverbände.</w:t>
      </w:r>
    </w:p>
  </w:footnote>
  <w:footnote w:id="4">
    <w:p w14:paraId="306BE5EE" w14:textId="77777777"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Bei der Zweckbefristung ist der Befristungsgrund wesentlicher Vertragsbestandteil und daher schriftlich zu fixieren.</w:t>
      </w:r>
    </w:p>
  </w:footnote>
  <w:footnote w:id="5">
    <w:p w14:paraId="36609A54" w14:textId="77777777"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Dies entspricht der gesetzlichen Regelung in § 15 Abs. 2 TzBfG.</w:t>
      </w:r>
    </w:p>
  </w:footnote>
  <w:footnote w:id="6">
    <w:p w14:paraId="330D4B34" w14:textId="13019440"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Die in § 2 Abs. 4 AVB geregelt</w:t>
      </w:r>
      <w:r>
        <w:rPr>
          <w:rFonts w:ascii="Arial" w:hAnsi="Arial" w:cs="Arial"/>
        </w:rPr>
        <w:t>e</w:t>
      </w:r>
      <w:r w:rsidRPr="00A2739F">
        <w:rPr>
          <w:rFonts w:ascii="Arial" w:hAnsi="Arial" w:cs="Arial"/>
        </w:rPr>
        <w:t xml:space="preserve"> 6-monatige Probezeit kann in Relation zu der vereinbarten, befristeten Vertragszeit gg</w:t>
      </w:r>
      <w:r>
        <w:rPr>
          <w:rFonts w:ascii="Arial" w:hAnsi="Arial" w:cs="Arial"/>
        </w:rPr>
        <w:t>f. anzupassen sein.</w:t>
      </w:r>
    </w:p>
    <w:p w14:paraId="200AD6B2" w14:textId="77777777" w:rsidR="006170F0" w:rsidRPr="00300EB8" w:rsidRDefault="006170F0" w:rsidP="00F34064">
      <w:pPr>
        <w:pStyle w:val="Funotentext"/>
        <w:rPr>
          <w:i/>
        </w:rPr>
      </w:pPr>
    </w:p>
  </w:footnote>
  <w:footnote w:id="7">
    <w:p w14:paraId="5ADB251B" w14:textId="08996A17" w:rsidR="006170F0" w:rsidRPr="00A2739F" w:rsidRDefault="006170F0" w:rsidP="00F34064">
      <w:pPr>
        <w:pStyle w:val="Funotentext"/>
        <w:rPr>
          <w:rFonts w:ascii="Arial" w:hAnsi="Arial" w:cs="Arial"/>
        </w:rPr>
      </w:pPr>
      <w:r w:rsidRPr="004B6084">
        <w:rPr>
          <w:rStyle w:val="Funotenzeichen"/>
        </w:rPr>
        <w:footnoteRef/>
      </w:r>
      <w:r w:rsidRPr="00300EB8">
        <w:rPr>
          <w:i/>
        </w:rPr>
        <w:t xml:space="preserve"> </w:t>
      </w:r>
      <w:r w:rsidRPr="00A2739F">
        <w:rPr>
          <w:rFonts w:ascii="Arial" w:hAnsi="Arial" w:cs="Arial"/>
        </w:rPr>
        <w:t xml:space="preserve">Sofern ein Bedürfnis für eine darüber hinaus gehende Geheimhaltungsverpflichtung besteht, z. B. nach § 203 StGB, § 35 SGB I, finden sich in der Anlage A2a der Handreichung „Datenschutz in Paritätischen Mitgliedsorganisationen“ Formulierungsvorschläge </w:t>
      </w:r>
      <w:r w:rsidR="004B6084">
        <w:rPr>
          <w:rFonts w:ascii="Arial" w:hAnsi="Arial" w:cs="Arial"/>
        </w:rPr>
        <w:t>(</w:t>
      </w:r>
      <w:hyperlink r:id="rId1" w:history="1">
        <w:r w:rsidRPr="00A2739F">
          <w:rPr>
            <w:rStyle w:val="Hyperlink"/>
            <w:rFonts w:ascii="Arial" w:hAnsi="Arial" w:cs="Arial"/>
          </w:rPr>
          <w:t>http://www.der-paritaetische.de/publikation/handreichung-zum-datenschutz-in-paritaetischen-mitgliedsorganisationen-2/</w:t>
        </w:r>
      </w:hyperlink>
      <w:r w:rsidR="004B6084">
        <w:rPr>
          <w:rStyle w:val="Hyperlink"/>
          <w:rFonts w:ascii="Arial" w:hAnsi="Arial" w:cs="Arial"/>
        </w:rPr>
        <w:t>)</w:t>
      </w:r>
      <w:r w:rsidRPr="00A2739F">
        <w:rPr>
          <w:rFonts w:ascii="Arial" w:hAnsi="Arial" w:cs="Arial"/>
        </w:rPr>
        <w:t xml:space="preserve"> Abruf 02.12.2019.</w:t>
      </w:r>
    </w:p>
  </w:footnote>
  <w:footnote w:id="8">
    <w:p w14:paraId="242B70BA" w14:textId="5B2853D1" w:rsidR="006170F0" w:rsidRPr="00A2739F" w:rsidRDefault="006170F0" w:rsidP="00F34064">
      <w:pPr>
        <w:pStyle w:val="Funotentext"/>
        <w:rPr>
          <w:rFonts w:ascii="Arial" w:hAnsi="Arial" w:cs="Arial"/>
        </w:rPr>
      </w:pPr>
      <w:r w:rsidRPr="00A82FCF">
        <w:rPr>
          <w:rStyle w:val="Funotenzeichen"/>
          <w:rFonts w:ascii="Arial" w:hAnsi="Arial" w:cs="Arial"/>
        </w:rPr>
        <w:footnoteRef/>
      </w:r>
      <w:r w:rsidRPr="00A82FCF">
        <w:rPr>
          <w:rFonts w:ascii="Arial" w:hAnsi="Arial" w:cs="Arial"/>
        </w:rPr>
        <w:t xml:space="preserve"> </w:t>
      </w:r>
      <w:r w:rsidRPr="00A2739F">
        <w:rPr>
          <w:rFonts w:ascii="Arial" w:hAnsi="Arial" w:cs="Arial"/>
        </w:rPr>
        <w:t>Beispiel: Zulagen nach § 11 Abs. 1 und 2 AVB</w:t>
      </w:r>
      <w:r w:rsidR="00362933">
        <w:rPr>
          <w:rFonts w:ascii="Arial" w:hAnsi="Arial" w:cs="Arial"/>
        </w:rPr>
        <w:t xml:space="preserve"> II</w:t>
      </w:r>
      <w:r w:rsidRPr="00A2739F">
        <w:rPr>
          <w:rFonts w:ascii="Arial" w:hAnsi="Arial" w:cs="Arial"/>
        </w:rPr>
        <w:t xml:space="preserve"> (z. B. Arbeitsmarktzulage, leistungsbezogene Zulagen, vgl. Textbausteine in Anhang 2 AVB</w:t>
      </w:r>
      <w:r w:rsidR="00362933">
        <w:rPr>
          <w:rFonts w:ascii="Arial" w:hAnsi="Arial" w:cs="Arial"/>
        </w:rPr>
        <w:t xml:space="preserve"> II</w:t>
      </w:r>
      <w:r w:rsidRPr="00A2739F">
        <w:rPr>
          <w:rFonts w:ascii="Arial" w:hAnsi="Arial" w:cs="Arial"/>
        </w:rPr>
        <w:t xml:space="preserve">); Zulagen für Leitungs- und Sonderaufgaben, siehe Punkt 5. </w:t>
      </w:r>
      <w:r w:rsidRPr="00A2739F">
        <w:rPr>
          <w:rFonts w:ascii="Arial" w:hAnsi="Arial" w:cs="Arial"/>
        </w:rPr>
        <w:t>Satz 2 des Arbeitsvertrag</w:t>
      </w:r>
      <w:r>
        <w:rPr>
          <w:rFonts w:ascii="Arial" w:hAnsi="Arial" w:cs="Arial"/>
        </w:rPr>
        <w:t>smusters</w:t>
      </w:r>
      <w:r w:rsidR="00876F8D">
        <w:rPr>
          <w:rFonts w:ascii="Arial" w:hAnsi="Arial" w:cs="Arial"/>
        </w:rPr>
        <w:t>.</w:t>
      </w:r>
      <w:bookmarkStart w:id="1" w:name="_GoBack"/>
      <w:bookmarkEnd w:id="1"/>
      <w:r w:rsidRPr="00A2739F">
        <w:rPr>
          <w:rFonts w:ascii="Arial" w:hAnsi="Arial" w:cs="Arial"/>
        </w:rPr>
        <w:t xml:space="preserve"> </w:t>
      </w:r>
    </w:p>
  </w:footnote>
  <w:footnote w:id="9">
    <w:p w14:paraId="319042F9" w14:textId="58B4A5D4" w:rsidR="006170F0" w:rsidRPr="00A2739F" w:rsidRDefault="006170F0" w:rsidP="00F34064">
      <w:pPr>
        <w:pStyle w:val="Funotentext"/>
        <w:rPr>
          <w:rFonts w:ascii="Arial" w:hAnsi="Arial" w:cs="Arial"/>
        </w:rPr>
      </w:pPr>
      <w:r w:rsidRPr="00A2739F">
        <w:rPr>
          <w:rStyle w:val="Funotenzeichen"/>
          <w:rFonts w:ascii="Arial" w:hAnsi="Arial" w:cs="Arial"/>
        </w:rPr>
        <w:footnoteRef/>
      </w:r>
      <w:r w:rsidRPr="00A2739F">
        <w:rPr>
          <w:rFonts w:ascii="Arial" w:hAnsi="Arial" w:cs="Arial"/>
        </w:rPr>
        <w:t xml:space="preserve"> Relevant könnten insbesondere folgende Verordnungen bzw. deren Nachfolgeregelungen sein: </w:t>
      </w:r>
      <w:r w:rsidRPr="00A2739F">
        <w:rPr>
          <w:rFonts w:ascii="Arial" w:hAnsi="Arial" w:cs="Arial"/>
          <w:bCs/>
        </w:rPr>
        <w:t>Mindestlohnanpassungsverordnung – MiLoV2 vom 13.</w:t>
      </w:r>
      <w:r>
        <w:rPr>
          <w:rFonts w:ascii="Arial" w:hAnsi="Arial" w:cs="Arial"/>
          <w:bCs/>
        </w:rPr>
        <w:t>11.</w:t>
      </w:r>
      <w:r w:rsidRPr="00A2739F">
        <w:rPr>
          <w:rFonts w:ascii="Arial" w:hAnsi="Arial" w:cs="Arial"/>
          <w:bCs/>
        </w:rPr>
        <w:t>2018, gültig ab 01.01.2019</w:t>
      </w:r>
      <w:r w:rsidRPr="00A2739F">
        <w:rPr>
          <w:rFonts w:ascii="Arial" w:hAnsi="Arial" w:cs="Arial"/>
        </w:rPr>
        <w:t xml:space="preserve">; 3. Pflegearbeitsbedingungenverordnung (PflegeArbbVO), gültig ab 01.11.2017 </w:t>
      </w:r>
      <w:r>
        <w:rPr>
          <w:rFonts w:ascii="Arial" w:hAnsi="Arial" w:cs="Arial"/>
        </w:rPr>
        <w:t>bis zum</w:t>
      </w:r>
      <w:r w:rsidRPr="00A2739F">
        <w:rPr>
          <w:rFonts w:ascii="Arial" w:hAnsi="Arial" w:cs="Arial"/>
        </w:rPr>
        <w:t xml:space="preserve"> 30.04.2020; 5. Verordnung über zwingende Arbeitsbedingungen für Aus- und Weiterbildungsleistungen nach dem Zweiten und Dritten Sozialgesetzbuch, gültig ab 01.04.2019 bis zum 31.12.2022; 3. Verordnung  über eine Lohnuntergrenze in der Arbeitnehmerüberlassung, gültig ab 01.06.2017 bis </w:t>
      </w:r>
      <w:r>
        <w:rPr>
          <w:rFonts w:ascii="Arial" w:hAnsi="Arial" w:cs="Arial"/>
        </w:rPr>
        <w:t xml:space="preserve">zum </w:t>
      </w:r>
      <w:r w:rsidRPr="00A2739F">
        <w:rPr>
          <w:rFonts w:ascii="Arial" w:hAnsi="Arial" w:cs="Arial"/>
        </w:rPr>
        <w:t xml:space="preserve">31.12.2019.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EEAA" w14:textId="77777777" w:rsidR="006170F0" w:rsidRDefault="006170F0" w:rsidP="00AF0F2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89F3B6" w14:textId="77777777" w:rsidR="006170F0" w:rsidRDefault="00617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664625"/>
      <w:docPartObj>
        <w:docPartGallery w:val="Page Numbers (Top of Page)"/>
        <w:docPartUnique/>
      </w:docPartObj>
    </w:sdtPr>
    <w:sdtEndPr/>
    <w:sdtContent>
      <w:p w14:paraId="2E691EE5" w14:textId="66501376" w:rsidR="00035E01" w:rsidRDefault="00035E01">
        <w:pPr>
          <w:pStyle w:val="Kopfzeile"/>
          <w:jc w:val="center"/>
        </w:pPr>
        <w:r>
          <w:fldChar w:fldCharType="begin"/>
        </w:r>
        <w:r>
          <w:instrText>PAGE   \* MERGEFORMAT</w:instrText>
        </w:r>
        <w:r>
          <w:fldChar w:fldCharType="separate"/>
        </w:r>
        <w:r w:rsidR="004B6084">
          <w:rPr>
            <w:noProof/>
          </w:rPr>
          <w:t>3</w:t>
        </w:r>
        <w:r>
          <w:fldChar w:fldCharType="end"/>
        </w:r>
      </w:p>
    </w:sdtContent>
  </w:sdt>
  <w:p w14:paraId="3C745ED8" w14:textId="77777777" w:rsidR="00F7216D" w:rsidRDefault="00F721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7953" w14:textId="5528A988" w:rsidR="001755E3" w:rsidRDefault="001755E3">
    <w:pPr>
      <w:pStyle w:val="Kopfzeile"/>
      <w:jc w:val="center"/>
    </w:pPr>
  </w:p>
  <w:p w14:paraId="722A740C" w14:textId="77431245" w:rsidR="00C940B9" w:rsidRDefault="00035E01" w:rsidP="009758F9">
    <w:pPr>
      <w:pStyle w:val="Kopfzeile"/>
      <w:jc w:val="right"/>
    </w:pPr>
    <w:r>
      <w:rPr>
        <w:noProof/>
      </w:rPr>
      <w:drawing>
        <wp:inline distT="0" distB="0" distL="0" distR="0" wp14:anchorId="6320DFB2" wp14:editId="50AF6D16">
          <wp:extent cx="1511808" cy="3230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323088"/>
                  </a:xfrm>
                  <a:prstGeom prst="rect">
                    <a:avLst/>
                  </a:prstGeom>
                </pic:spPr>
              </pic:pic>
            </a:graphicData>
          </a:graphic>
        </wp:inline>
      </w:drawing>
    </w:r>
  </w:p>
  <w:p w14:paraId="5CC18006" w14:textId="77777777" w:rsidR="00035E01" w:rsidRDefault="00035E01" w:rsidP="009758F9">
    <w:pPr>
      <w:pStyle w:val="Kopfzeile"/>
      <w:jc w:val="right"/>
    </w:pPr>
  </w:p>
  <w:p w14:paraId="06595A9F" w14:textId="77777777" w:rsidR="00035E01" w:rsidRDefault="00035E01" w:rsidP="009758F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C26664"/>
    <w:lvl w:ilvl="0">
      <w:numFmt w:val="decimal"/>
      <w:lvlText w:val="*"/>
      <w:lvlJc w:val="left"/>
    </w:lvl>
  </w:abstractNum>
  <w:abstractNum w:abstractNumId="1" w15:restartNumberingAfterBreak="0">
    <w:nsid w:val="00DE71FD"/>
    <w:multiLevelType w:val="hybridMultilevel"/>
    <w:tmpl w:val="18724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711DB"/>
    <w:multiLevelType w:val="hybridMultilevel"/>
    <w:tmpl w:val="B1766D76"/>
    <w:lvl w:ilvl="0" w:tplc="095C83FC">
      <w:start w:val="1"/>
      <w:numFmt w:val="bullet"/>
      <w:lvlText w:val="-"/>
      <w:lvlJc w:val="left"/>
      <w:pPr>
        <w:tabs>
          <w:tab w:val="num" w:pos="454"/>
        </w:tabs>
        <w:ind w:left="454" w:hanging="45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870DC"/>
    <w:multiLevelType w:val="hybridMultilevel"/>
    <w:tmpl w:val="48960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891CF8"/>
    <w:multiLevelType w:val="hybridMultilevel"/>
    <w:tmpl w:val="2A9A9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63BBE"/>
    <w:multiLevelType w:val="hybridMultilevel"/>
    <w:tmpl w:val="5C42DEDA"/>
    <w:lvl w:ilvl="0" w:tplc="D250F57A">
      <w:start w:val="1"/>
      <w:numFmt w:val="bullet"/>
      <w:lvlText w:val="-"/>
      <w:lvlJc w:val="left"/>
      <w:pPr>
        <w:tabs>
          <w:tab w:val="num" w:pos="454"/>
        </w:tabs>
        <w:ind w:left="454" w:hanging="45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D74A7"/>
    <w:multiLevelType w:val="hybridMultilevel"/>
    <w:tmpl w:val="48905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712CC2"/>
    <w:multiLevelType w:val="hybridMultilevel"/>
    <w:tmpl w:val="92121F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7F78C8"/>
    <w:multiLevelType w:val="multilevel"/>
    <w:tmpl w:val="C93C7EFE"/>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9A2"/>
    <w:multiLevelType w:val="hybridMultilevel"/>
    <w:tmpl w:val="F926D33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C153FA"/>
    <w:multiLevelType w:val="hybridMultilevel"/>
    <w:tmpl w:val="F06E3A76"/>
    <w:lvl w:ilvl="0" w:tplc="1DD844E4">
      <w:start w:val="1"/>
      <w:numFmt w:val="bullet"/>
      <w:lvlText w:val="-"/>
      <w:lvlJc w:val="left"/>
      <w:pPr>
        <w:tabs>
          <w:tab w:val="num" w:pos="567"/>
        </w:tabs>
        <w:ind w:left="567" w:hanging="56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51482"/>
    <w:multiLevelType w:val="hybridMultilevel"/>
    <w:tmpl w:val="C93C7EFE"/>
    <w:lvl w:ilvl="0" w:tplc="0ADAD238">
      <w:start w:val="1"/>
      <w:numFmt w:val="bullet"/>
      <w:lvlText w:val="-"/>
      <w:lvlJc w:val="left"/>
      <w:pPr>
        <w:tabs>
          <w:tab w:val="num" w:pos="284"/>
        </w:tabs>
        <w:ind w:left="284" w:hanging="284"/>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D49CD"/>
    <w:multiLevelType w:val="hybridMultilevel"/>
    <w:tmpl w:val="087CEE20"/>
    <w:lvl w:ilvl="0" w:tplc="F95A8208">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9D927EC"/>
    <w:multiLevelType w:val="hybridMultilevel"/>
    <w:tmpl w:val="D908B1C0"/>
    <w:lvl w:ilvl="0" w:tplc="C9381DE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430C87"/>
    <w:multiLevelType w:val="hybridMultilevel"/>
    <w:tmpl w:val="1F34992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207195"/>
    <w:multiLevelType w:val="singleLevel"/>
    <w:tmpl w:val="EA44F7B0"/>
    <w:lvl w:ilvl="0">
      <w:start w:val="1"/>
      <w:numFmt w:val="decimal"/>
      <w:lvlText w:val="(%1)"/>
      <w:legacy w:legacy="1" w:legacySpace="0" w:legacyIndent="1"/>
      <w:lvlJc w:val="left"/>
      <w:pPr>
        <w:ind w:left="1" w:hanging="1"/>
      </w:pPr>
      <w:rPr>
        <w:rFonts w:ascii="Arial" w:hAnsi="Arial" w:cs="Arial" w:hint="default"/>
      </w:rPr>
    </w:lvl>
  </w:abstractNum>
  <w:abstractNum w:abstractNumId="16" w15:restartNumberingAfterBreak="0">
    <w:nsid w:val="359E2AD2"/>
    <w:multiLevelType w:val="hybridMultilevel"/>
    <w:tmpl w:val="63761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A24F26"/>
    <w:multiLevelType w:val="hybridMultilevel"/>
    <w:tmpl w:val="4CD60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151D52"/>
    <w:multiLevelType w:val="hybridMultilevel"/>
    <w:tmpl w:val="EE58393A"/>
    <w:lvl w:ilvl="0" w:tplc="7952B360">
      <w:start w:val="5"/>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9" w15:restartNumberingAfterBreak="0">
    <w:nsid w:val="406A52A2"/>
    <w:multiLevelType w:val="hybridMultilevel"/>
    <w:tmpl w:val="1BD28A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502B55"/>
    <w:multiLevelType w:val="hybridMultilevel"/>
    <w:tmpl w:val="C2524B6E"/>
    <w:lvl w:ilvl="0" w:tplc="4BA2FF32">
      <w:start w:val="2"/>
      <w:numFmt w:val="lowerLetter"/>
      <w:lvlText w:val="%1)"/>
      <w:lvlJc w:val="left"/>
      <w:pPr>
        <w:tabs>
          <w:tab w:val="num" w:pos="829"/>
        </w:tabs>
        <w:ind w:left="829" w:hanging="435"/>
      </w:pPr>
      <w:rPr>
        <w:rFonts w:hint="default"/>
      </w:rPr>
    </w:lvl>
    <w:lvl w:ilvl="1" w:tplc="04070019" w:tentative="1">
      <w:start w:val="1"/>
      <w:numFmt w:val="lowerLetter"/>
      <w:lvlText w:val="%2."/>
      <w:lvlJc w:val="left"/>
      <w:pPr>
        <w:tabs>
          <w:tab w:val="num" w:pos="1474"/>
        </w:tabs>
        <w:ind w:left="1474" w:hanging="360"/>
      </w:pPr>
    </w:lvl>
    <w:lvl w:ilvl="2" w:tplc="0407001B" w:tentative="1">
      <w:start w:val="1"/>
      <w:numFmt w:val="lowerRoman"/>
      <w:lvlText w:val="%3."/>
      <w:lvlJc w:val="right"/>
      <w:pPr>
        <w:tabs>
          <w:tab w:val="num" w:pos="2194"/>
        </w:tabs>
        <w:ind w:left="2194" w:hanging="180"/>
      </w:pPr>
    </w:lvl>
    <w:lvl w:ilvl="3" w:tplc="0407000F" w:tentative="1">
      <w:start w:val="1"/>
      <w:numFmt w:val="decimal"/>
      <w:lvlText w:val="%4."/>
      <w:lvlJc w:val="left"/>
      <w:pPr>
        <w:tabs>
          <w:tab w:val="num" w:pos="2914"/>
        </w:tabs>
        <w:ind w:left="2914" w:hanging="360"/>
      </w:pPr>
    </w:lvl>
    <w:lvl w:ilvl="4" w:tplc="04070019" w:tentative="1">
      <w:start w:val="1"/>
      <w:numFmt w:val="lowerLetter"/>
      <w:lvlText w:val="%5."/>
      <w:lvlJc w:val="left"/>
      <w:pPr>
        <w:tabs>
          <w:tab w:val="num" w:pos="3634"/>
        </w:tabs>
        <w:ind w:left="3634" w:hanging="360"/>
      </w:pPr>
    </w:lvl>
    <w:lvl w:ilvl="5" w:tplc="0407001B" w:tentative="1">
      <w:start w:val="1"/>
      <w:numFmt w:val="lowerRoman"/>
      <w:lvlText w:val="%6."/>
      <w:lvlJc w:val="right"/>
      <w:pPr>
        <w:tabs>
          <w:tab w:val="num" w:pos="4354"/>
        </w:tabs>
        <w:ind w:left="4354" w:hanging="180"/>
      </w:pPr>
    </w:lvl>
    <w:lvl w:ilvl="6" w:tplc="0407000F" w:tentative="1">
      <w:start w:val="1"/>
      <w:numFmt w:val="decimal"/>
      <w:lvlText w:val="%7."/>
      <w:lvlJc w:val="left"/>
      <w:pPr>
        <w:tabs>
          <w:tab w:val="num" w:pos="5074"/>
        </w:tabs>
        <w:ind w:left="5074" w:hanging="360"/>
      </w:pPr>
    </w:lvl>
    <w:lvl w:ilvl="7" w:tplc="04070019" w:tentative="1">
      <w:start w:val="1"/>
      <w:numFmt w:val="lowerLetter"/>
      <w:lvlText w:val="%8."/>
      <w:lvlJc w:val="left"/>
      <w:pPr>
        <w:tabs>
          <w:tab w:val="num" w:pos="5794"/>
        </w:tabs>
        <w:ind w:left="5794" w:hanging="360"/>
      </w:pPr>
    </w:lvl>
    <w:lvl w:ilvl="8" w:tplc="0407001B" w:tentative="1">
      <w:start w:val="1"/>
      <w:numFmt w:val="lowerRoman"/>
      <w:lvlText w:val="%9."/>
      <w:lvlJc w:val="right"/>
      <w:pPr>
        <w:tabs>
          <w:tab w:val="num" w:pos="6514"/>
        </w:tabs>
        <w:ind w:left="6514" w:hanging="180"/>
      </w:pPr>
    </w:lvl>
  </w:abstractNum>
  <w:abstractNum w:abstractNumId="21" w15:restartNumberingAfterBreak="0">
    <w:nsid w:val="435842B7"/>
    <w:multiLevelType w:val="hybridMultilevel"/>
    <w:tmpl w:val="3FEED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D17516"/>
    <w:multiLevelType w:val="hybridMultilevel"/>
    <w:tmpl w:val="5CC46892"/>
    <w:lvl w:ilvl="0" w:tplc="2CE84F2A">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0C7A74"/>
    <w:multiLevelType w:val="multilevel"/>
    <w:tmpl w:val="57D4EC42"/>
    <w:lvl w:ilvl="0">
      <w:start w:val="1"/>
      <w:numFmt w:val="bullet"/>
      <w:lvlText w:val="-"/>
      <w:lvlJc w:val="left"/>
      <w:pPr>
        <w:tabs>
          <w:tab w:val="num" w:pos="454"/>
        </w:tabs>
        <w:ind w:left="45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D69BC"/>
    <w:multiLevelType w:val="hybridMultilevel"/>
    <w:tmpl w:val="C68CA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B92760"/>
    <w:multiLevelType w:val="hybridMultilevel"/>
    <w:tmpl w:val="E168E466"/>
    <w:lvl w:ilvl="0" w:tplc="092E6C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847E5B"/>
    <w:multiLevelType w:val="hybridMultilevel"/>
    <w:tmpl w:val="F2FC6E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9B30DC"/>
    <w:multiLevelType w:val="singleLevel"/>
    <w:tmpl w:val="10EC99CE"/>
    <w:lvl w:ilvl="0">
      <w:start w:val="1"/>
      <w:numFmt w:val="decimal"/>
      <w:lvlText w:val="(%1)"/>
      <w:legacy w:legacy="1" w:legacySpace="0" w:legacyIndent="1"/>
      <w:lvlJc w:val="left"/>
      <w:pPr>
        <w:ind w:left="1" w:hanging="1"/>
      </w:pPr>
      <w:rPr>
        <w:rFonts w:ascii="Arial" w:hAnsi="Arial" w:cs="Arial" w:hint="default"/>
      </w:rPr>
    </w:lvl>
  </w:abstractNum>
  <w:abstractNum w:abstractNumId="28" w15:restartNumberingAfterBreak="0">
    <w:nsid w:val="5C0E4883"/>
    <w:multiLevelType w:val="hybridMultilevel"/>
    <w:tmpl w:val="04102288"/>
    <w:lvl w:ilvl="0" w:tplc="7ADCB37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5E03728D"/>
    <w:multiLevelType w:val="hybridMultilevel"/>
    <w:tmpl w:val="FD6E1C82"/>
    <w:lvl w:ilvl="0" w:tplc="095C83FC">
      <w:start w:val="1"/>
      <w:numFmt w:val="bullet"/>
      <w:lvlText w:val="-"/>
      <w:lvlJc w:val="left"/>
      <w:pPr>
        <w:tabs>
          <w:tab w:val="num" w:pos="454"/>
        </w:tabs>
        <w:ind w:left="454" w:hanging="45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700CB"/>
    <w:multiLevelType w:val="hybridMultilevel"/>
    <w:tmpl w:val="906AD94A"/>
    <w:lvl w:ilvl="0" w:tplc="B3540F76">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6B0608F6"/>
    <w:multiLevelType w:val="hybridMultilevel"/>
    <w:tmpl w:val="AAD2CFA4"/>
    <w:lvl w:ilvl="0" w:tplc="08309D3C">
      <w:start w:val="1"/>
      <w:numFmt w:val="lowerLetter"/>
      <w:lvlText w:val="%1)"/>
      <w:lvlJc w:val="left"/>
      <w:pPr>
        <w:ind w:left="732" w:hanging="360"/>
      </w:pPr>
      <w:rPr>
        <w:rFonts w:hint="default"/>
      </w:r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32" w15:restartNumberingAfterBreak="0">
    <w:nsid w:val="6D355996"/>
    <w:multiLevelType w:val="multilevel"/>
    <w:tmpl w:val="512EA736"/>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863A19"/>
    <w:multiLevelType w:val="hybridMultilevel"/>
    <w:tmpl w:val="E9726F4E"/>
    <w:lvl w:ilvl="0" w:tplc="F082696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0470A1"/>
    <w:multiLevelType w:val="hybridMultilevel"/>
    <w:tmpl w:val="24A8B6A8"/>
    <w:lvl w:ilvl="0" w:tplc="F95A82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2700AA"/>
    <w:multiLevelType w:val="hybridMultilevel"/>
    <w:tmpl w:val="512EA736"/>
    <w:lvl w:ilvl="0" w:tplc="6E24F188">
      <w:start w:val="1"/>
      <w:numFmt w:val="bullet"/>
      <w:lvlText w:val="-"/>
      <w:lvlJc w:val="left"/>
      <w:pPr>
        <w:tabs>
          <w:tab w:val="num" w:pos="567"/>
        </w:tabs>
        <w:ind w:left="567" w:hanging="283"/>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3744D"/>
    <w:multiLevelType w:val="hybridMultilevel"/>
    <w:tmpl w:val="15002864"/>
    <w:lvl w:ilvl="0" w:tplc="8B0A82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E463FD"/>
    <w:multiLevelType w:val="hybridMultilevel"/>
    <w:tmpl w:val="3E86E75A"/>
    <w:lvl w:ilvl="0" w:tplc="851E7072">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AA0DA3"/>
    <w:multiLevelType w:val="hybridMultilevel"/>
    <w:tmpl w:val="8CA4D250"/>
    <w:lvl w:ilvl="0" w:tplc="F95A82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8A69C5"/>
    <w:multiLevelType w:val="hybridMultilevel"/>
    <w:tmpl w:val="C546C0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9034EF"/>
    <w:multiLevelType w:val="hybridMultilevel"/>
    <w:tmpl w:val="87B48244"/>
    <w:lvl w:ilvl="0" w:tplc="D366734E">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5"/>
  </w:num>
  <w:num w:numId="3">
    <w:abstractNumId w:val="0"/>
    <w:lvlOverride w:ilvl="0">
      <w:lvl w:ilvl="0">
        <w:start w:val="5"/>
        <w:numFmt w:val="bullet"/>
        <w:lvlText w:val="S"/>
        <w:legacy w:legacy="1" w:legacySpace="0" w:legacyIndent="1"/>
        <w:lvlJc w:val="left"/>
        <w:pPr>
          <w:ind w:left="1" w:hanging="1"/>
        </w:pPr>
        <w:rPr>
          <w:rFonts w:ascii="WP TypographicSymbols" w:hAnsi="WP TypographicSymbols" w:hint="default"/>
        </w:rPr>
      </w:lvl>
    </w:lvlOverride>
  </w:num>
  <w:num w:numId="4">
    <w:abstractNumId w:val="28"/>
  </w:num>
  <w:num w:numId="5">
    <w:abstractNumId w:val="20"/>
  </w:num>
  <w:num w:numId="6">
    <w:abstractNumId w:val="35"/>
  </w:num>
  <w:num w:numId="7">
    <w:abstractNumId w:val="32"/>
  </w:num>
  <w:num w:numId="8">
    <w:abstractNumId w:val="5"/>
  </w:num>
  <w:num w:numId="9">
    <w:abstractNumId w:val="29"/>
  </w:num>
  <w:num w:numId="10">
    <w:abstractNumId w:val="2"/>
  </w:num>
  <w:num w:numId="11">
    <w:abstractNumId w:val="23"/>
  </w:num>
  <w:num w:numId="12">
    <w:abstractNumId w:val="10"/>
  </w:num>
  <w:num w:numId="13">
    <w:abstractNumId w:val="11"/>
  </w:num>
  <w:num w:numId="14">
    <w:abstractNumId w:val="8"/>
  </w:num>
  <w:num w:numId="15">
    <w:abstractNumId w:val="34"/>
  </w:num>
  <w:num w:numId="16">
    <w:abstractNumId w:val="38"/>
  </w:num>
  <w:num w:numId="17">
    <w:abstractNumId w:val="12"/>
  </w:num>
  <w:num w:numId="18">
    <w:abstractNumId w:val="19"/>
  </w:num>
  <w:num w:numId="19">
    <w:abstractNumId w:val="26"/>
  </w:num>
  <w:num w:numId="20">
    <w:abstractNumId w:val="31"/>
  </w:num>
  <w:num w:numId="21">
    <w:abstractNumId w:val="14"/>
  </w:num>
  <w:num w:numId="22">
    <w:abstractNumId w:val="9"/>
  </w:num>
  <w:num w:numId="23">
    <w:abstractNumId w:val="24"/>
  </w:num>
  <w:num w:numId="24">
    <w:abstractNumId w:val="22"/>
  </w:num>
  <w:num w:numId="25">
    <w:abstractNumId w:val="39"/>
  </w:num>
  <w:num w:numId="26">
    <w:abstractNumId w:val="33"/>
  </w:num>
  <w:num w:numId="27">
    <w:abstractNumId w:val="3"/>
  </w:num>
  <w:num w:numId="28">
    <w:abstractNumId w:val="16"/>
  </w:num>
  <w:num w:numId="29">
    <w:abstractNumId w:val="25"/>
  </w:num>
  <w:num w:numId="30">
    <w:abstractNumId w:val="6"/>
  </w:num>
  <w:num w:numId="31">
    <w:abstractNumId w:val="36"/>
  </w:num>
  <w:num w:numId="32">
    <w:abstractNumId w:val="18"/>
  </w:num>
  <w:num w:numId="33">
    <w:abstractNumId w:val="4"/>
  </w:num>
  <w:num w:numId="34">
    <w:abstractNumId w:val="17"/>
  </w:num>
  <w:num w:numId="35">
    <w:abstractNumId w:val="40"/>
  </w:num>
  <w:num w:numId="36">
    <w:abstractNumId w:val="1"/>
  </w:num>
  <w:num w:numId="37">
    <w:abstractNumId w:val="21"/>
  </w:num>
  <w:num w:numId="38">
    <w:abstractNumId w:val="30"/>
  </w:num>
  <w:num w:numId="39">
    <w:abstractNumId w:val="7"/>
  </w:num>
  <w:num w:numId="40">
    <w:abstractNumId w:val="1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61A"/>
    <w:rsid w:val="000001CD"/>
    <w:rsid w:val="00001AB3"/>
    <w:rsid w:val="00003AD4"/>
    <w:rsid w:val="00003BDB"/>
    <w:rsid w:val="00004C4E"/>
    <w:rsid w:val="0000709E"/>
    <w:rsid w:val="000155AD"/>
    <w:rsid w:val="00016CB4"/>
    <w:rsid w:val="000354CF"/>
    <w:rsid w:val="00035E01"/>
    <w:rsid w:val="000368E6"/>
    <w:rsid w:val="000475E4"/>
    <w:rsid w:val="000522C0"/>
    <w:rsid w:val="00061A58"/>
    <w:rsid w:val="00061C08"/>
    <w:rsid w:val="000675FF"/>
    <w:rsid w:val="00072872"/>
    <w:rsid w:val="00075666"/>
    <w:rsid w:val="00084F92"/>
    <w:rsid w:val="00085C96"/>
    <w:rsid w:val="00087A02"/>
    <w:rsid w:val="00090D69"/>
    <w:rsid w:val="0009262B"/>
    <w:rsid w:val="00092A38"/>
    <w:rsid w:val="00093198"/>
    <w:rsid w:val="00093580"/>
    <w:rsid w:val="00094DE7"/>
    <w:rsid w:val="000964DE"/>
    <w:rsid w:val="00096B36"/>
    <w:rsid w:val="000A373F"/>
    <w:rsid w:val="000A5A14"/>
    <w:rsid w:val="000A7B00"/>
    <w:rsid w:val="000A7EC8"/>
    <w:rsid w:val="000B0898"/>
    <w:rsid w:val="000B1CCE"/>
    <w:rsid w:val="000B2224"/>
    <w:rsid w:val="000B42B4"/>
    <w:rsid w:val="000C1681"/>
    <w:rsid w:val="000C2E7D"/>
    <w:rsid w:val="000C4838"/>
    <w:rsid w:val="000C6538"/>
    <w:rsid w:val="000D5214"/>
    <w:rsid w:val="000D6A09"/>
    <w:rsid w:val="000D73F1"/>
    <w:rsid w:val="000D778B"/>
    <w:rsid w:val="000E140D"/>
    <w:rsid w:val="000E3757"/>
    <w:rsid w:val="000E5036"/>
    <w:rsid w:val="000E7BC9"/>
    <w:rsid w:val="000F112A"/>
    <w:rsid w:val="000F38F4"/>
    <w:rsid w:val="000F4093"/>
    <w:rsid w:val="000F557B"/>
    <w:rsid w:val="000F63CB"/>
    <w:rsid w:val="00100ADD"/>
    <w:rsid w:val="001022A3"/>
    <w:rsid w:val="001126EE"/>
    <w:rsid w:val="00112C60"/>
    <w:rsid w:val="001153A6"/>
    <w:rsid w:val="001161A2"/>
    <w:rsid w:val="00120E3D"/>
    <w:rsid w:val="001218C7"/>
    <w:rsid w:val="001228B2"/>
    <w:rsid w:val="00127768"/>
    <w:rsid w:val="00132114"/>
    <w:rsid w:val="00140D7B"/>
    <w:rsid w:val="00142C76"/>
    <w:rsid w:val="001435AC"/>
    <w:rsid w:val="00145E9D"/>
    <w:rsid w:val="00156013"/>
    <w:rsid w:val="0015650B"/>
    <w:rsid w:val="00157C76"/>
    <w:rsid w:val="0016323A"/>
    <w:rsid w:val="00164B2E"/>
    <w:rsid w:val="001715BE"/>
    <w:rsid w:val="001746EC"/>
    <w:rsid w:val="001755E3"/>
    <w:rsid w:val="001901C6"/>
    <w:rsid w:val="001924C8"/>
    <w:rsid w:val="001930F7"/>
    <w:rsid w:val="00196246"/>
    <w:rsid w:val="001A1822"/>
    <w:rsid w:val="001A2273"/>
    <w:rsid w:val="001A4148"/>
    <w:rsid w:val="001A42B3"/>
    <w:rsid w:val="001B4378"/>
    <w:rsid w:val="001B6251"/>
    <w:rsid w:val="001B6723"/>
    <w:rsid w:val="001D0093"/>
    <w:rsid w:val="001E1156"/>
    <w:rsid w:val="001F0FA3"/>
    <w:rsid w:val="001F266B"/>
    <w:rsid w:val="00201B21"/>
    <w:rsid w:val="00207332"/>
    <w:rsid w:val="00207DFF"/>
    <w:rsid w:val="0021221E"/>
    <w:rsid w:val="00213E59"/>
    <w:rsid w:val="0021513C"/>
    <w:rsid w:val="00221330"/>
    <w:rsid w:val="00222FB0"/>
    <w:rsid w:val="0023095E"/>
    <w:rsid w:val="00235091"/>
    <w:rsid w:val="00242019"/>
    <w:rsid w:val="00246F50"/>
    <w:rsid w:val="00253E3B"/>
    <w:rsid w:val="0025463C"/>
    <w:rsid w:val="002613D9"/>
    <w:rsid w:val="002629A2"/>
    <w:rsid w:val="002661DD"/>
    <w:rsid w:val="0026653C"/>
    <w:rsid w:val="0027164B"/>
    <w:rsid w:val="00271A4B"/>
    <w:rsid w:val="00272240"/>
    <w:rsid w:val="00275D7A"/>
    <w:rsid w:val="00286154"/>
    <w:rsid w:val="00287BFE"/>
    <w:rsid w:val="0029043D"/>
    <w:rsid w:val="0029241A"/>
    <w:rsid w:val="00295B02"/>
    <w:rsid w:val="002A1B3D"/>
    <w:rsid w:val="002A5556"/>
    <w:rsid w:val="002B7329"/>
    <w:rsid w:val="002C04F2"/>
    <w:rsid w:val="002C3B41"/>
    <w:rsid w:val="002C7200"/>
    <w:rsid w:val="002C794E"/>
    <w:rsid w:val="002D1B26"/>
    <w:rsid w:val="002D2D41"/>
    <w:rsid w:val="002D4B8A"/>
    <w:rsid w:val="002E4EA1"/>
    <w:rsid w:val="002E5B1B"/>
    <w:rsid w:val="002E74CB"/>
    <w:rsid w:val="002F199B"/>
    <w:rsid w:val="002F2FF4"/>
    <w:rsid w:val="002F5A80"/>
    <w:rsid w:val="00303AA4"/>
    <w:rsid w:val="00313DDC"/>
    <w:rsid w:val="00320E66"/>
    <w:rsid w:val="00322EC4"/>
    <w:rsid w:val="0032508D"/>
    <w:rsid w:val="00330BBD"/>
    <w:rsid w:val="003410FF"/>
    <w:rsid w:val="003427EC"/>
    <w:rsid w:val="00343F77"/>
    <w:rsid w:val="0034463B"/>
    <w:rsid w:val="0034544C"/>
    <w:rsid w:val="00345C2A"/>
    <w:rsid w:val="00353A58"/>
    <w:rsid w:val="003541D8"/>
    <w:rsid w:val="0035667C"/>
    <w:rsid w:val="00357B77"/>
    <w:rsid w:val="00361B5A"/>
    <w:rsid w:val="0036221C"/>
    <w:rsid w:val="00362933"/>
    <w:rsid w:val="00370D1B"/>
    <w:rsid w:val="00380878"/>
    <w:rsid w:val="003816E1"/>
    <w:rsid w:val="00387C3B"/>
    <w:rsid w:val="00390607"/>
    <w:rsid w:val="00391576"/>
    <w:rsid w:val="0039431B"/>
    <w:rsid w:val="003A1ACE"/>
    <w:rsid w:val="003A5978"/>
    <w:rsid w:val="003A6423"/>
    <w:rsid w:val="003B1A9F"/>
    <w:rsid w:val="003C10D8"/>
    <w:rsid w:val="003D7AF9"/>
    <w:rsid w:val="003E58E0"/>
    <w:rsid w:val="003E5A96"/>
    <w:rsid w:val="003F16FA"/>
    <w:rsid w:val="003F5B82"/>
    <w:rsid w:val="003F7ECD"/>
    <w:rsid w:val="00400FAE"/>
    <w:rsid w:val="00401ACD"/>
    <w:rsid w:val="00402276"/>
    <w:rsid w:val="00403238"/>
    <w:rsid w:val="00403E84"/>
    <w:rsid w:val="00405EEC"/>
    <w:rsid w:val="004112C7"/>
    <w:rsid w:val="00411677"/>
    <w:rsid w:val="00412BC4"/>
    <w:rsid w:val="0041464F"/>
    <w:rsid w:val="00420FAF"/>
    <w:rsid w:val="0042517E"/>
    <w:rsid w:val="004308E2"/>
    <w:rsid w:val="00445BFB"/>
    <w:rsid w:val="00455E52"/>
    <w:rsid w:val="00460DF3"/>
    <w:rsid w:val="00460E0E"/>
    <w:rsid w:val="00461526"/>
    <w:rsid w:val="00464052"/>
    <w:rsid w:val="00465CC4"/>
    <w:rsid w:val="004662EB"/>
    <w:rsid w:val="00470359"/>
    <w:rsid w:val="00472E4F"/>
    <w:rsid w:val="004739B8"/>
    <w:rsid w:val="00473C69"/>
    <w:rsid w:val="00475EC0"/>
    <w:rsid w:val="00477C2C"/>
    <w:rsid w:val="0048181D"/>
    <w:rsid w:val="00483B24"/>
    <w:rsid w:val="0048503A"/>
    <w:rsid w:val="00486CD1"/>
    <w:rsid w:val="004914C2"/>
    <w:rsid w:val="0049508D"/>
    <w:rsid w:val="004A19A9"/>
    <w:rsid w:val="004A6005"/>
    <w:rsid w:val="004B5B72"/>
    <w:rsid w:val="004B6084"/>
    <w:rsid w:val="004C2C3F"/>
    <w:rsid w:val="004C4F78"/>
    <w:rsid w:val="004C6E79"/>
    <w:rsid w:val="004D4584"/>
    <w:rsid w:val="004D6D4D"/>
    <w:rsid w:val="004E35C4"/>
    <w:rsid w:val="004E3BD2"/>
    <w:rsid w:val="004E5929"/>
    <w:rsid w:val="004F4E56"/>
    <w:rsid w:val="004F640D"/>
    <w:rsid w:val="00504DDD"/>
    <w:rsid w:val="00513C82"/>
    <w:rsid w:val="00517509"/>
    <w:rsid w:val="00521BE8"/>
    <w:rsid w:val="00532CEE"/>
    <w:rsid w:val="00533D10"/>
    <w:rsid w:val="005351E5"/>
    <w:rsid w:val="005374B7"/>
    <w:rsid w:val="005404F5"/>
    <w:rsid w:val="00540FD2"/>
    <w:rsid w:val="00541B00"/>
    <w:rsid w:val="00541C7E"/>
    <w:rsid w:val="00551D21"/>
    <w:rsid w:val="0055317E"/>
    <w:rsid w:val="00554FC1"/>
    <w:rsid w:val="00555E5B"/>
    <w:rsid w:val="00556ACA"/>
    <w:rsid w:val="00556C96"/>
    <w:rsid w:val="00560A54"/>
    <w:rsid w:val="00560B2C"/>
    <w:rsid w:val="00564ED0"/>
    <w:rsid w:val="00565FCB"/>
    <w:rsid w:val="00566BCE"/>
    <w:rsid w:val="00570584"/>
    <w:rsid w:val="00571305"/>
    <w:rsid w:val="00572EA9"/>
    <w:rsid w:val="00574BC1"/>
    <w:rsid w:val="005758D1"/>
    <w:rsid w:val="00577287"/>
    <w:rsid w:val="0058491E"/>
    <w:rsid w:val="00584C55"/>
    <w:rsid w:val="0058573A"/>
    <w:rsid w:val="00586E85"/>
    <w:rsid w:val="00595D87"/>
    <w:rsid w:val="005A29A4"/>
    <w:rsid w:val="005B02EB"/>
    <w:rsid w:val="005B0CE3"/>
    <w:rsid w:val="005B115F"/>
    <w:rsid w:val="005B5447"/>
    <w:rsid w:val="005B72F0"/>
    <w:rsid w:val="005C0640"/>
    <w:rsid w:val="005D1850"/>
    <w:rsid w:val="005D29B7"/>
    <w:rsid w:val="005D4DD9"/>
    <w:rsid w:val="005D610D"/>
    <w:rsid w:val="005D6E8B"/>
    <w:rsid w:val="005E05D9"/>
    <w:rsid w:val="005E2B36"/>
    <w:rsid w:val="005E34A4"/>
    <w:rsid w:val="005E3704"/>
    <w:rsid w:val="005E536A"/>
    <w:rsid w:val="005E587D"/>
    <w:rsid w:val="005E6967"/>
    <w:rsid w:val="005F1184"/>
    <w:rsid w:val="005F2CF8"/>
    <w:rsid w:val="005F6010"/>
    <w:rsid w:val="00600F3C"/>
    <w:rsid w:val="006060C7"/>
    <w:rsid w:val="0061253B"/>
    <w:rsid w:val="00614A00"/>
    <w:rsid w:val="006170F0"/>
    <w:rsid w:val="00622FE9"/>
    <w:rsid w:val="00623E52"/>
    <w:rsid w:val="0062458B"/>
    <w:rsid w:val="00624677"/>
    <w:rsid w:val="006354BF"/>
    <w:rsid w:val="006367EC"/>
    <w:rsid w:val="006412D1"/>
    <w:rsid w:val="00645226"/>
    <w:rsid w:val="0064559F"/>
    <w:rsid w:val="00645A22"/>
    <w:rsid w:val="00650927"/>
    <w:rsid w:val="006511ED"/>
    <w:rsid w:val="00653028"/>
    <w:rsid w:val="006549FC"/>
    <w:rsid w:val="006556CA"/>
    <w:rsid w:val="00657BEF"/>
    <w:rsid w:val="00657FBC"/>
    <w:rsid w:val="00663359"/>
    <w:rsid w:val="006721F8"/>
    <w:rsid w:val="006824A7"/>
    <w:rsid w:val="00685102"/>
    <w:rsid w:val="006913B6"/>
    <w:rsid w:val="00693A49"/>
    <w:rsid w:val="006966F2"/>
    <w:rsid w:val="006A175F"/>
    <w:rsid w:val="006A1A8F"/>
    <w:rsid w:val="006A27D8"/>
    <w:rsid w:val="006A6097"/>
    <w:rsid w:val="006B3E75"/>
    <w:rsid w:val="006C0381"/>
    <w:rsid w:val="006C100E"/>
    <w:rsid w:val="006C4FBB"/>
    <w:rsid w:val="006D5376"/>
    <w:rsid w:val="006D5840"/>
    <w:rsid w:val="006D5AB9"/>
    <w:rsid w:val="006E003E"/>
    <w:rsid w:val="006E07C9"/>
    <w:rsid w:val="006E1178"/>
    <w:rsid w:val="006E118E"/>
    <w:rsid w:val="006E40C8"/>
    <w:rsid w:val="006F15E7"/>
    <w:rsid w:val="006F6214"/>
    <w:rsid w:val="006F6B22"/>
    <w:rsid w:val="00706364"/>
    <w:rsid w:val="0070687C"/>
    <w:rsid w:val="00706911"/>
    <w:rsid w:val="00712175"/>
    <w:rsid w:val="0071564F"/>
    <w:rsid w:val="00721879"/>
    <w:rsid w:val="00722FA9"/>
    <w:rsid w:val="0073711B"/>
    <w:rsid w:val="00741B35"/>
    <w:rsid w:val="007450ED"/>
    <w:rsid w:val="00752119"/>
    <w:rsid w:val="00752955"/>
    <w:rsid w:val="007541C9"/>
    <w:rsid w:val="00756146"/>
    <w:rsid w:val="00757CFF"/>
    <w:rsid w:val="0076058C"/>
    <w:rsid w:val="007611FC"/>
    <w:rsid w:val="00763353"/>
    <w:rsid w:val="0076559A"/>
    <w:rsid w:val="00767F56"/>
    <w:rsid w:val="00775476"/>
    <w:rsid w:val="007835FE"/>
    <w:rsid w:val="00785756"/>
    <w:rsid w:val="00786CB8"/>
    <w:rsid w:val="00791C1A"/>
    <w:rsid w:val="007948A2"/>
    <w:rsid w:val="007970B4"/>
    <w:rsid w:val="007A0E14"/>
    <w:rsid w:val="007A596F"/>
    <w:rsid w:val="007A6C8A"/>
    <w:rsid w:val="007A7B6A"/>
    <w:rsid w:val="007B1070"/>
    <w:rsid w:val="007B60C0"/>
    <w:rsid w:val="007C4DDA"/>
    <w:rsid w:val="007D45D8"/>
    <w:rsid w:val="007D7B8B"/>
    <w:rsid w:val="007F28DD"/>
    <w:rsid w:val="007F6FCC"/>
    <w:rsid w:val="00803B20"/>
    <w:rsid w:val="00804CFA"/>
    <w:rsid w:val="008054E8"/>
    <w:rsid w:val="00805FDC"/>
    <w:rsid w:val="00806973"/>
    <w:rsid w:val="0081118D"/>
    <w:rsid w:val="00811345"/>
    <w:rsid w:val="00811A47"/>
    <w:rsid w:val="008130F7"/>
    <w:rsid w:val="00816207"/>
    <w:rsid w:val="0082286A"/>
    <w:rsid w:val="0082561A"/>
    <w:rsid w:val="0082657B"/>
    <w:rsid w:val="00830F47"/>
    <w:rsid w:val="00831910"/>
    <w:rsid w:val="00833FFB"/>
    <w:rsid w:val="00840CDD"/>
    <w:rsid w:val="00841252"/>
    <w:rsid w:val="00841431"/>
    <w:rsid w:val="00842381"/>
    <w:rsid w:val="008439F2"/>
    <w:rsid w:val="0084403F"/>
    <w:rsid w:val="00844C53"/>
    <w:rsid w:val="00844D0F"/>
    <w:rsid w:val="00853133"/>
    <w:rsid w:val="0085364E"/>
    <w:rsid w:val="0085482F"/>
    <w:rsid w:val="008561E5"/>
    <w:rsid w:val="008571C2"/>
    <w:rsid w:val="0086343D"/>
    <w:rsid w:val="00871C83"/>
    <w:rsid w:val="00876F8D"/>
    <w:rsid w:val="00881907"/>
    <w:rsid w:val="00883EF8"/>
    <w:rsid w:val="008959F0"/>
    <w:rsid w:val="008A37A2"/>
    <w:rsid w:val="008B5F82"/>
    <w:rsid w:val="008B6E88"/>
    <w:rsid w:val="008C1710"/>
    <w:rsid w:val="008D245C"/>
    <w:rsid w:val="008D3B6F"/>
    <w:rsid w:val="008D49DF"/>
    <w:rsid w:val="008D4ED9"/>
    <w:rsid w:val="008E28C4"/>
    <w:rsid w:val="008E46C3"/>
    <w:rsid w:val="008F047A"/>
    <w:rsid w:val="008F60E6"/>
    <w:rsid w:val="008F678D"/>
    <w:rsid w:val="008F6A1A"/>
    <w:rsid w:val="00900693"/>
    <w:rsid w:val="00900DC2"/>
    <w:rsid w:val="00900F90"/>
    <w:rsid w:val="00901FFC"/>
    <w:rsid w:val="00907BEC"/>
    <w:rsid w:val="0091090E"/>
    <w:rsid w:val="009139F8"/>
    <w:rsid w:val="009144FB"/>
    <w:rsid w:val="00924629"/>
    <w:rsid w:val="00931F46"/>
    <w:rsid w:val="0094014A"/>
    <w:rsid w:val="009436FF"/>
    <w:rsid w:val="009462E9"/>
    <w:rsid w:val="00950068"/>
    <w:rsid w:val="009525E5"/>
    <w:rsid w:val="0095569D"/>
    <w:rsid w:val="0095604E"/>
    <w:rsid w:val="00957D22"/>
    <w:rsid w:val="009609C2"/>
    <w:rsid w:val="009619BE"/>
    <w:rsid w:val="00966583"/>
    <w:rsid w:val="009758F9"/>
    <w:rsid w:val="00976C04"/>
    <w:rsid w:val="00977A08"/>
    <w:rsid w:val="00984025"/>
    <w:rsid w:val="009872E1"/>
    <w:rsid w:val="00994C85"/>
    <w:rsid w:val="009A0E3C"/>
    <w:rsid w:val="009A357E"/>
    <w:rsid w:val="009A4B4E"/>
    <w:rsid w:val="009A554C"/>
    <w:rsid w:val="009B0E06"/>
    <w:rsid w:val="009B20C4"/>
    <w:rsid w:val="009B4503"/>
    <w:rsid w:val="009B7474"/>
    <w:rsid w:val="009C4D87"/>
    <w:rsid w:val="009C6235"/>
    <w:rsid w:val="009C6AB2"/>
    <w:rsid w:val="009D0AC8"/>
    <w:rsid w:val="009D1270"/>
    <w:rsid w:val="009E5166"/>
    <w:rsid w:val="009E617A"/>
    <w:rsid w:val="009E6432"/>
    <w:rsid w:val="009F05F1"/>
    <w:rsid w:val="009F065F"/>
    <w:rsid w:val="009F1F4D"/>
    <w:rsid w:val="009F3366"/>
    <w:rsid w:val="009F77A4"/>
    <w:rsid w:val="009F7F88"/>
    <w:rsid w:val="00A00B36"/>
    <w:rsid w:val="00A0440F"/>
    <w:rsid w:val="00A04422"/>
    <w:rsid w:val="00A05AD3"/>
    <w:rsid w:val="00A06277"/>
    <w:rsid w:val="00A07B12"/>
    <w:rsid w:val="00A159BA"/>
    <w:rsid w:val="00A15F13"/>
    <w:rsid w:val="00A16F99"/>
    <w:rsid w:val="00A178B3"/>
    <w:rsid w:val="00A22A3A"/>
    <w:rsid w:val="00A25B9B"/>
    <w:rsid w:val="00A2739F"/>
    <w:rsid w:val="00A308DD"/>
    <w:rsid w:val="00A30ADB"/>
    <w:rsid w:val="00A33159"/>
    <w:rsid w:val="00A4118D"/>
    <w:rsid w:val="00A433ED"/>
    <w:rsid w:val="00A43DC6"/>
    <w:rsid w:val="00A54ABF"/>
    <w:rsid w:val="00A56EDE"/>
    <w:rsid w:val="00A61970"/>
    <w:rsid w:val="00A61B13"/>
    <w:rsid w:val="00A645B1"/>
    <w:rsid w:val="00A65DF4"/>
    <w:rsid w:val="00A677AA"/>
    <w:rsid w:val="00A73B00"/>
    <w:rsid w:val="00A747B0"/>
    <w:rsid w:val="00A7492F"/>
    <w:rsid w:val="00A80F7C"/>
    <w:rsid w:val="00A82B2F"/>
    <w:rsid w:val="00A82FCF"/>
    <w:rsid w:val="00A83E2B"/>
    <w:rsid w:val="00A85831"/>
    <w:rsid w:val="00A9189C"/>
    <w:rsid w:val="00AA1601"/>
    <w:rsid w:val="00AA4F42"/>
    <w:rsid w:val="00AA6A5F"/>
    <w:rsid w:val="00AB419F"/>
    <w:rsid w:val="00AB569B"/>
    <w:rsid w:val="00AC3203"/>
    <w:rsid w:val="00AC56E0"/>
    <w:rsid w:val="00AD0A89"/>
    <w:rsid w:val="00AD0C21"/>
    <w:rsid w:val="00AD405E"/>
    <w:rsid w:val="00AE0752"/>
    <w:rsid w:val="00AE69AD"/>
    <w:rsid w:val="00AE6F7D"/>
    <w:rsid w:val="00AF0F2F"/>
    <w:rsid w:val="00AF1C82"/>
    <w:rsid w:val="00AF1F68"/>
    <w:rsid w:val="00AF4D6A"/>
    <w:rsid w:val="00B122B3"/>
    <w:rsid w:val="00B12CC1"/>
    <w:rsid w:val="00B15A1D"/>
    <w:rsid w:val="00B261B6"/>
    <w:rsid w:val="00B27CA6"/>
    <w:rsid w:val="00B34382"/>
    <w:rsid w:val="00B35F5B"/>
    <w:rsid w:val="00B44DD0"/>
    <w:rsid w:val="00B462DB"/>
    <w:rsid w:val="00B50A0D"/>
    <w:rsid w:val="00B53780"/>
    <w:rsid w:val="00B53DB2"/>
    <w:rsid w:val="00B57177"/>
    <w:rsid w:val="00B57498"/>
    <w:rsid w:val="00B61702"/>
    <w:rsid w:val="00B6420C"/>
    <w:rsid w:val="00B653D4"/>
    <w:rsid w:val="00B7095F"/>
    <w:rsid w:val="00B72E2B"/>
    <w:rsid w:val="00B7341B"/>
    <w:rsid w:val="00B7388B"/>
    <w:rsid w:val="00B77B1F"/>
    <w:rsid w:val="00B81095"/>
    <w:rsid w:val="00B86AC8"/>
    <w:rsid w:val="00B87739"/>
    <w:rsid w:val="00B928CF"/>
    <w:rsid w:val="00B97FF9"/>
    <w:rsid w:val="00BA1262"/>
    <w:rsid w:val="00BA1C74"/>
    <w:rsid w:val="00BA28C5"/>
    <w:rsid w:val="00BA36E2"/>
    <w:rsid w:val="00BA4664"/>
    <w:rsid w:val="00BA5ADE"/>
    <w:rsid w:val="00BB5A83"/>
    <w:rsid w:val="00BB6A65"/>
    <w:rsid w:val="00BB7DC4"/>
    <w:rsid w:val="00BC11C1"/>
    <w:rsid w:val="00BC2B8B"/>
    <w:rsid w:val="00BC47C1"/>
    <w:rsid w:val="00BC598D"/>
    <w:rsid w:val="00BD150C"/>
    <w:rsid w:val="00BD4E12"/>
    <w:rsid w:val="00BD6E9C"/>
    <w:rsid w:val="00BE01C1"/>
    <w:rsid w:val="00BE0DCE"/>
    <w:rsid w:val="00BE143E"/>
    <w:rsid w:val="00BF16CD"/>
    <w:rsid w:val="00BF5D81"/>
    <w:rsid w:val="00BF6B8B"/>
    <w:rsid w:val="00C036C9"/>
    <w:rsid w:val="00C06996"/>
    <w:rsid w:val="00C07858"/>
    <w:rsid w:val="00C116D2"/>
    <w:rsid w:val="00C173DF"/>
    <w:rsid w:val="00C22793"/>
    <w:rsid w:val="00C22F84"/>
    <w:rsid w:val="00C24A11"/>
    <w:rsid w:val="00C26E8C"/>
    <w:rsid w:val="00C327D7"/>
    <w:rsid w:val="00C32F06"/>
    <w:rsid w:val="00C40168"/>
    <w:rsid w:val="00C41950"/>
    <w:rsid w:val="00C42BE0"/>
    <w:rsid w:val="00C56741"/>
    <w:rsid w:val="00C576D4"/>
    <w:rsid w:val="00C61463"/>
    <w:rsid w:val="00C624A8"/>
    <w:rsid w:val="00C655AC"/>
    <w:rsid w:val="00C65BF8"/>
    <w:rsid w:val="00C800F6"/>
    <w:rsid w:val="00C83C9E"/>
    <w:rsid w:val="00C83D79"/>
    <w:rsid w:val="00C86E8F"/>
    <w:rsid w:val="00C90333"/>
    <w:rsid w:val="00C9397F"/>
    <w:rsid w:val="00C940B9"/>
    <w:rsid w:val="00C95B6A"/>
    <w:rsid w:val="00CA0423"/>
    <w:rsid w:val="00CA2A0C"/>
    <w:rsid w:val="00CA50F8"/>
    <w:rsid w:val="00CA64CF"/>
    <w:rsid w:val="00CB5C9D"/>
    <w:rsid w:val="00CC0458"/>
    <w:rsid w:val="00CC0BAE"/>
    <w:rsid w:val="00CC4723"/>
    <w:rsid w:val="00CC5B2B"/>
    <w:rsid w:val="00CD0DD6"/>
    <w:rsid w:val="00CD128A"/>
    <w:rsid w:val="00CE0D4F"/>
    <w:rsid w:val="00CE2180"/>
    <w:rsid w:val="00CE2776"/>
    <w:rsid w:val="00CE57EA"/>
    <w:rsid w:val="00CE7709"/>
    <w:rsid w:val="00CF4584"/>
    <w:rsid w:val="00CF4995"/>
    <w:rsid w:val="00D11AC0"/>
    <w:rsid w:val="00D24D0F"/>
    <w:rsid w:val="00D321F9"/>
    <w:rsid w:val="00D436F4"/>
    <w:rsid w:val="00D4468D"/>
    <w:rsid w:val="00D47304"/>
    <w:rsid w:val="00D47EF7"/>
    <w:rsid w:val="00D50EC8"/>
    <w:rsid w:val="00D5311A"/>
    <w:rsid w:val="00D6132E"/>
    <w:rsid w:val="00D65715"/>
    <w:rsid w:val="00D65A55"/>
    <w:rsid w:val="00D667D3"/>
    <w:rsid w:val="00D74837"/>
    <w:rsid w:val="00D76FA0"/>
    <w:rsid w:val="00D77659"/>
    <w:rsid w:val="00D83C8C"/>
    <w:rsid w:val="00D851A8"/>
    <w:rsid w:val="00D91EC5"/>
    <w:rsid w:val="00D944A9"/>
    <w:rsid w:val="00DA30BF"/>
    <w:rsid w:val="00DA3F20"/>
    <w:rsid w:val="00DA5D41"/>
    <w:rsid w:val="00DA5FB5"/>
    <w:rsid w:val="00DB5569"/>
    <w:rsid w:val="00DC065A"/>
    <w:rsid w:val="00DC6D95"/>
    <w:rsid w:val="00DC71D4"/>
    <w:rsid w:val="00DD042E"/>
    <w:rsid w:val="00DD04F7"/>
    <w:rsid w:val="00DD1D80"/>
    <w:rsid w:val="00DD1D8E"/>
    <w:rsid w:val="00DD4016"/>
    <w:rsid w:val="00DD44C7"/>
    <w:rsid w:val="00DD62F0"/>
    <w:rsid w:val="00DE6356"/>
    <w:rsid w:val="00DF77F5"/>
    <w:rsid w:val="00E139C8"/>
    <w:rsid w:val="00E162A4"/>
    <w:rsid w:val="00E177BF"/>
    <w:rsid w:val="00E20179"/>
    <w:rsid w:val="00E21B07"/>
    <w:rsid w:val="00E27DB6"/>
    <w:rsid w:val="00E30417"/>
    <w:rsid w:val="00E315B7"/>
    <w:rsid w:val="00E32A46"/>
    <w:rsid w:val="00E40097"/>
    <w:rsid w:val="00E4151D"/>
    <w:rsid w:val="00E42052"/>
    <w:rsid w:val="00E4564B"/>
    <w:rsid w:val="00E45C2C"/>
    <w:rsid w:val="00E461B2"/>
    <w:rsid w:val="00E52864"/>
    <w:rsid w:val="00E5565F"/>
    <w:rsid w:val="00E61053"/>
    <w:rsid w:val="00E65FE1"/>
    <w:rsid w:val="00E702F8"/>
    <w:rsid w:val="00E72405"/>
    <w:rsid w:val="00E740E4"/>
    <w:rsid w:val="00E74E21"/>
    <w:rsid w:val="00E809D3"/>
    <w:rsid w:val="00E91D7C"/>
    <w:rsid w:val="00E952BC"/>
    <w:rsid w:val="00EA2ACF"/>
    <w:rsid w:val="00EA3A49"/>
    <w:rsid w:val="00EB32FD"/>
    <w:rsid w:val="00EC0B23"/>
    <w:rsid w:val="00EC7998"/>
    <w:rsid w:val="00ED2EDA"/>
    <w:rsid w:val="00ED68EB"/>
    <w:rsid w:val="00EE37C6"/>
    <w:rsid w:val="00EE4DD3"/>
    <w:rsid w:val="00EF1716"/>
    <w:rsid w:val="00F02078"/>
    <w:rsid w:val="00F0469D"/>
    <w:rsid w:val="00F04D7C"/>
    <w:rsid w:val="00F05DFF"/>
    <w:rsid w:val="00F064BF"/>
    <w:rsid w:val="00F1035B"/>
    <w:rsid w:val="00F14630"/>
    <w:rsid w:val="00F157FF"/>
    <w:rsid w:val="00F1709A"/>
    <w:rsid w:val="00F17F42"/>
    <w:rsid w:val="00F20A7B"/>
    <w:rsid w:val="00F2222D"/>
    <w:rsid w:val="00F2789F"/>
    <w:rsid w:val="00F34064"/>
    <w:rsid w:val="00F34E9B"/>
    <w:rsid w:val="00F41210"/>
    <w:rsid w:val="00F4127B"/>
    <w:rsid w:val="00F423B3"/>
    <w:rsid w:val="00F432D6"/>
    <w:rsid w:val="00F53979"/>
    <w:rsid w:val="00F634B5"/>
    <w:rsid w:val="00F66B7D"/>
    <w:rsid w:val="00F6704D"/>
    <w:rsid w:val="00F7216D"/>
    <w:rsid w:val="00F74862"/>
    <w:rsid w:val="00F757A7"/>
    <w:rsid w:val="00F77C1F"/>
    <w:rsid w:val="00F77DCE"/>
    <w:rsid w:val="00F80CF3"/>
    <w:rsid w:val="00F91811"/>
    <w:rsid w:val="00F92787"/>
    <w:rsid w:val="00F94B44"/>
    <w:rsid w:val="00F94FF4"/>
    <w:rsid w:val="00FA0A5F"/>
    <w:rsid w:val="00FA0D1B"/>
    <w:rsid w:val="00FA122C"/>
    <w:rsid w:val="00FA2CDF"/>
    <w:rsid w:val="00FA76D3"/>
    <w:rsid w:val="00FB3D3D"/>
    <w:rsid w:val="00FB66BF"/>
    <w:rsid w:val="00FB68CE"/>
    <w:rsid w:val="00FC6331"/>
    <w:rsid w:val="00FD2A97"/>
    <w:rsid w:val="00FE0A26"/>
    <w:rsid w:val="00FE2725"/>
    <w:rsid w:val="00FE2DF8"/>
    <w:rsid w:val="00FE34B1"/>
    <w:rsid w:val="00FE3B22"/>
    <w:rsid w:val="00FE5585"/>
    <w:rsid w:val="00FE5B46"/>
    <w:rsid w:val="00FF0D3C"/>
    <w:rsid w:val="00FF11C6"/>
    <w:rsid w:val="00FF13F3"/>
    <w:rsid w:val="00FF4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4F654FED"/>
  <w15:docId w15:val="{BA196335-B15A-49D6-9A85-FC6287DC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4C5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vel1">
    <w:name w:val="Level 1"/>
    <w:rsid w:val="00584C55"/>
    <w:pPr>
      <w:autoSpaceDE w:val="0"/>
      <w:autoSpaceDN w:val="0"/>
      <w:adjustRightInd w:val="0"/>
      <w:ind w:left="720"/>
    </w:pPr>
    <w:rPr>
      <w:rFonts w:ascii="Times New Roman Standard" w:hAnsi="Times New Roman Standard"/>
      <w:sz w:val="24"/>
      <w:szCs w:val="24"/>
    </w:rPr>
  </w:style>
  <w:style w:type="paragraph" w:styleId="Funotentext">
    <w:name w:val="footnote text"/>
    <w:basedOn w:val="Standard"/>
    <w:link w:val="FunotentextZchn"/>
    <w:semiHidden/>
    <w:rsid w:val="00584C55"/>
    <w:rPr>
      <w:sz w:val="20"/>
      <w:szCs w:val="20"/>
    </w:rPr>
  </w:style>
  <w:style w:type="character" w:styleId="Funotenzeichen">
    <w:name w:val="footnote reference"/>
    <w:uiPriority w:val="99"/>
    <w:semiHidden/>
    <w:rsid w:val="00584C55"/>
    <w:rPr>
      <w:vertAlign w:val="superscript"/>
    </w:rPr>
  </w:style>
  <w:style w:type="paragraph" w:styleId="Kopfzeile">
    <w:name w:val="header"/>
    <w:basedOn w:val="Standard"/>
    <w:link w:val="KopfzeileZchn"/>
    <w:uiPriority w:val="99"/>
    <w:rsid w:val="00584C55"/>
    <w:pPr>
      <w:tabs>
        <w:tab w:val="center" w:pos="4536"/>
        <w:tab w:val="right" w:pos="9072"/>
      </w:tabs>
    </w:pPr>
  </w:style>
  <w:style w:type="character" w:styleId="Seitenzahl">
    <w:name w:val="page number"/>
    <w:basedOn w:val="Absatz-Standardschriftart"/>
    <w:rsid w:val="00584C55"/>
  </w:style>
  <w:style w:type="paragraph" w:styleId="Fuzeile">
    <w:name w:val="footer"/>
    <w:basedOn w:val="Standard"/>
    <w:rsid w:val="00721879"/>
    <w:pPr>
      <w:tabs>
        <w:tab w:val="center" w:pos="4536"/>
        <w:tab w:val="right" w:pos="9072"/>
      </w:tabs>
    </w:pPr>
  </w:style>
  <w:style w:type="paragraph" w:styleId="Dokumentstruktur">
    <w:name w:val="Document Map"/>
    <w:basedOn w:val="Standard"/>
    <w:semiHidden/>
    <w:rsid w:val="001228B2"/>
    <w:pPr>
      <w:shd w:val="clear" w:color="auto" w:fill="000080"/>
    </w:pPr>
    <w:rPr>
      <w:rFonts w:ascii="Tahoma" w:hAnsi="Tahoma" w:cs="Tahoma"/>
      <w:sz w:val="20"/>
      <w:szCs w:val="20"/>
    </w:rPr>
  </w:style>
  <w:style w:type="table" w:styleId="Tabellenraster">
    <w:name w:val="Table Grid"/>
    <w:basedOn w:val="NormaleTabelle"/>
    <w:rsid w:val="0082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BB6A65"/>
    <w:rPr>
      <w:sz w:val="20"/>
      <w:szCs w:val="20"/>
    </w:rPr>
  </w:style>
  <w:style w:type="character" w:styleId="Endnotenzeichen">
    <w:name w:val="endnote reference"/>
    <w:semiHidden/>
    <w:rsid w:val="00BB6A65"/>
    <w:rPr>
      <w:vertAlign w:val="superscript"/>
    </w:rPr>
  </w:style>
  <w:style w:type="paragraph" w:styleId="Sprechblasentext">
    <w:name w:val="Balloon Text"/>
    <w:basedOn w:val="Standard"/>
    <w:link w:val="SprechblasentextZchn"/>
    <w:rsid w:val="00A25B9B"/>
    <w:rPr>
      <w:rFonts w:ascii="Tahoma" w:hAnsi="Tahoma" w:cs="Tahoma"/>
      <w:sz w:val="16"/>
      <w:szCs w:val="16"/>
    </w:rPr>
  </w:style>
  <w:style w:type="character" w:customStyle="1" w:styleId="SprechblasentextZchn">
    <w:name w:val="Sprechblasentext Zchn"/>
    <w:link w:val="Sprechblasentext"/>
    <w:rsid w:val="00A25B9B"/>
    <w:rPr>
      <w:rFonts w:ascii="Tahoma" w:hAnsi="Tahoma" w:cs="Tahoma"/>
      <w:sz w:val="16"/>
      <w:szCs w:val="16"/>
    </w:rPr>
  </w:style>
  <w:style w:type="paragraph" w:styleId="Listenabsatz">
    <w:name w:val="List Paragraph"/>
    <w:basedOn w:val="Standard"/>
    <w:uiPriority w:val="34"/>
    <w:qFormat/>
    <w:rsid w:val="00403E84"/>
    <w:pPr>
      <w:ind w:left="708"/>
    </w:pPr>
  </w:style>
  <w:style w:type="character" w:styleId="Kommentarzeichen">
    <w:name w:val="annotation reference"/>
    <w:rsid w:val="004C2C3F"/>
    <w:rPr>
      <w:sz w:val="16"/>
      <w:szCs w:val="16"/>
    </w:rPr>
  </w:style>
  <w:style w:type="paragraph" w:styleId="Kommentartext">
    <w:name w:val="annotation text"/>
    <w:basedOn w:val="Standard"/>
    <w:link w:val="KommentartextZchn"/>
    <w:rsid w:val="004C2C3F"/>
    <w:rPr>
      <w:sz w:val="20"/>
      <w:szCs w:val="20"/>
    </w:rPr>
  </w:style>
  <w:style w:type="character" w:customStyle="1" w:styleId="KommentartextZchn">
    <w:name w:val="Kommentartext Zchn"/>
    <w:basedOn w:val="Absatz-Standardschriftart"/>
    <w:link w:val="Kommentartext"/>
    <w:rsid w:val="004C2C3F"/>
  </w:style>
  <w:style w:type="paragraph" w:styleId="Kommentarthema">
    <w:name w:val="annotation subject"/>
    <w:basedOn w:val="Kommentartext"/>
    <w:next w:val="Kommentartext"/>
    <w:link w:val="KommentarthemaZchn"/>
    <w:rsid w:val="004C2C3F"/>
    <w:rPr>
      <w:b/>
      <w:bCs/>
    </w:rPr>
  </w:style>
  <w:style w:type="character" w:customStyle="1" w:styleId="KommentarthemaZchn">
    <w:name w:val="Kommentarthema Zchn"/>
    <w:link w:val="Kommentarthema"/>
    <w:rsid w:val="004C2C3F"/>
    <w:rPr>
      <w:b/>
      <w:bCs/>
    </w:rPr>
  </w:style>
  <w:style w:type="paragraph" w:styleId="berarbeitung">
    <w:name w:val="Revision"/>
    <w:hidden/>
    <w:uiPriority w:val="99"/>
    <w:semiHidden/>
    <w:rsid w:val="006A6097"/>
    <w:rPr>
      <w:sz w:val="24"/>
      <w:szCs w:val="24"/>
    </w:rPr>
  </w:style>
  <w:style w:type="table" w:customStyle="1" w:styleId="Tabellenraster1">
    <w:name w:val="Tabellenraster1"/>
    <w:basedOn w:val="NormaleTabelle"/>
    <w:next w:val="Tabellenraster"/>
    <w:uiPriority w:val="59"/>
    <w:rsid w:val="00975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93580"/>
    <w:rPr>
      <w:sz w:val="24"/>
      <w:szCs w:val="24"/>
    </w:rPr>
  </w:style>
  <w:style w:type="character" w:customStyle="1" w:styleId="FunotentextZchn">
    <w:name w:val="Fußnotentext Zchn"/>
    <w:basedOn w:val="Absatz-Standardschriftart"/>
    <w:link w:val="Funotentext"/>
    <w:semiHidden/>
    <w:rsid w:val="008439F2"/>
  </w:style>
  <w:style w:type="character" w:styleId="Hyperlink">
    <w:name w:val="Hyperlink"/>
    <w:basedOn w:val="Absatz-Standardschriftart"/>
    <w:uiPriority w:val="99"/>
    <w:unhideWhenUsed/>
    <w:rsid w:val="00F34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9564">
      <w:bodyDiv w:val="1"/>
      <w:marLeft w:val="0"/>
      <w:marRight w:val="0"/>
      <w:marTop w:val="0"/>
      <w:marBottom w:val="0"/>
      <w:divBdr>
        <w:top w:val="none" w:sz="0" w:space="0" w:color="auto"/>
        <w:left w:val="none" w:sz="0" w:space="0" w:color="auto"/>
        <w:bottom w:val="none" w:sz="0" w:space="0" w:color="auto"/>
        <w:right w:val="none" w:sz="0" w:space="0" w:color="auto"/>
      </w:divBdr>
    </w:div>
    <w:div w:id="487408340">
      <w:bodyDiv w:val="1"/>
      <w:marLeft w:val="0"/>
      <w:marRight w:val="0"/>
      <w:marTop w:val="0"/>
      <w:marBottom w:val="0"/>
      <w:divBdr>
        <w:top w:val="none" w:sz="0" w:space="0" w:color="auto"/>
        <w:left w:val="none" w:sz="0" w:space="0" w:color="auto"/>
        <w:bottom w:val="none" w:sz="0" w:space="0" w:color="auto"/>
        <w:right w:val="none" w:sz="0" w:space="0" w:color="auto"/>
      </w:divBdr>
    </w:div>
    <w:div w:id="587352700">
      <w:bodyDiv w:val="1"/>
      <w:marLeft w:val="0"/>
      <w:marRight w:val="0"/>
      <w:marTop w:val="0"/>
      <w:marBottom w:val="0"/>
      <w:divBdr>
        <w:top w:val="none" w:sz="0" w:space="0" w:color="auto"/>
        <w:left w:val="none" w:sz="0" w:space="0" w:color="auto"/>
        <w:bottom w:val="none" w:sz="0" w:space="0" w:color="auto"/>
        <w:right w:val="none" w:sz="0" w:space="0" w:color="auto"/>
      </w:divBdr>
    </w:div>
    <w:div w:id="1047950604">
      <w:bodyDiv w:val="1"/>
      <w:marLeft w:val="0"/>
      <w:marRight w:val="0"/>
      <w:marTop w:val="0"/>
      <w:marBottom w:val="0"/>
      <w:divBdr>
        <w:top w:val="none" w:sz="0" w:space="0" w:color="auto"/>
        <w:left w:val="none" w:sz="0" w:space="0" w:color="auto"/>
        <w:bottom w:val="none" w:sz="0" w:space="0" w:color="auto"/>
        <w:right w:val="none" w:sz="0" w:space="0" w:color="auto"/>
      </w:divBdr>
    </w:div>
    <w:div w:id="1355495018">
      <w:bodyDiv w:val="1"/>
      <w:marLeft w:val="0"/>
      <w:marRight w:val="0"/>
      <w:marTop w:val="0"/>
      <w:marBottom w:val="0"/>
      <w:divBdr>
        <w:top w:val="none" w:sz="0" w:space="0" w:color="auto"/>
        <w:left w:val="none" w:sz="0" w:space="0" w:color="auto"/>
        <w:bottom w:val="none" w:sz="0" w:space="0" w:color="auto"/>
        <w:right w:val="none" w:sz="0" w:space="0" w:color="auto"/>
      </w:divBdr>
    </w:div>
    <w:div w:id="1455906481">
      <w:bodyDiv w:val="1"/>
      <w:marLeft w:val="0"/>
      <w:marRight w:val="0"/>
      <w:marTop w:val="0"/>
      <w:marBottom w:val="0"/>
      <w:divBdr>
        <w:top w:val="none" w:sz="0" w:space="0" w:color="auto"/>
        <w:left w:val="none" w:sz="0" w:space="0" w:color="auto"/>
        <w:bottom w:val="none" w:sz="0" w:space="0" w:color="auto"/>
        <w:right w:val="none" w:sz="0" w:space="0" w:color="auto"/>
      </w:divBdr>
    </w:div>
    <w:div w:id="1582792593">
      <w:bodyDiv w:val="1"/>
      <w:marLeft w:val="0"/>
      <w:marRight w:val="0"/>
      <w:marTop w:val="0"/>
      <w:marBottom w:val="0"/>
      <w:divBdr>
        <w:top w:val="none" w:sz="0" w:space="0" w:color="auto"/>
        <w:left w:val="none" w:sz="0" w:space="0" w:color="auto"/>
        <w:bottom w:val="none" w:sz="0" w:space="0" w:color="auto"/>
        <w:right w:val="none" w:sz="0" w:space="0" w:color="auto"/>
      </w:divBdr>
    </w:div>
    <w:div w:id="1636452593">
      <w:bodyDiv w:val="1"/>
      <w:marLeft w:val="0"/>
      <w:marRight w:val="0"/>
      <w:marTop w:val="0"/>
      <w:marBottom w:val="0"/>
      <w:divBdr>
        <w:top w:val="none" w:sz="0" w:space="0" w:color="auto"/>
        <w:left w:val="none" w:sz="0" w:space="0" w:color="auto"/>
        <w:bottom w:val="none" w:sz="0" w:space="0" w:color="auto"/>
        <w:right w:val="none" w:sz="0" w:space="0" w:color="auto"/>
      </w:divBdr>
    </w:div>
    <w:div w:id="1689336085">
      <w:bodyDiv w:val="1"/>
      <w:marLeft w:val="0"/>
      <w:marRight w:val="0"/>
      <w:marTop w:val="0"/>
      <w:marBottom w:val="0"/>
      <w:divBdr>
        <w:top w:val="none" w:sz="0" w:space="0" w:color="auto"/>
        <w:left w:val="none" w:sz="0" w:space="0" w:color="auto"/>
        <w:bottom w:val="none" w:sz="0" w:space="0" w:color="auto"/>
        <w:right w:val="none" w:sz="0" w:space="0" w:color="auto"/>
      </w:divBdr>
    </w:div>
    <w:div w:id="1709990595">
      <w:bodyDiv w:val="1"/>
      <w:marLeft w:val="0"/>
      <w:marRight w:val="0"/>
      <w:marTop w:val="0"/>
      <w:marBottom w:val="0"/>
      <w:divBdr>
        <w:top w:val="none" w:sz="0" w:space="0" w:color="auto"/>
        <w:left w:val="none" w:sz="0" w:space="0" w:color="auto"/>
        <w:bottom w:val="none" w:sz="0" w:space="0" w:color="auto"/>
        <w:right w:val="none" w:sz="0" w:space="0" w:color="auto"/>
      </w:divBdr>
    </w:div>
    <w:div w:id="21184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er-paritaetische.de/publikation/handreichung-zum-datenschutz-in-paritaetischen-mitgliedsorganisationen-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E416-46E7-4190-86E6-6863DF6F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AVB</vt:lpstr>
    </vt:vector>
  </TitlesOfParts>
  <Company>DPWV</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AVB</dc:title>
  <dc:creator>DPWV</dc:creator>
  <cp:lastModifiedBy>Ingo Vollgraf</cp:lastModifiedBy>
  <cp:revision>7</cp:revision>
  <cp:lastPrinted>2020-01-21T14:19:00Z</cp:lastPrinted>
  <dcterms:created xsi:type="dcterms:W3CDTF">2020-01-21T13:58:00Z</dcterms:created>
  <dcterms:modified xsi:type="dcterms:W3CDTF">2020-02-04T08:43:00Z</dcterms:modified>
</cp:coreProperties>
</file>